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FD9" w:rsidRPr="00247FD9" w:rsidRDefault="00247FD9" w:rsidP="00247FD9">
      <w:pPr>
        <w:widowControl w:val="0"/>
        <w:suppressAutoHyphens/>
        <w:autoSpaceDN w:val="0"/>
        <w:spacing w:after="0" w:line="240" w:lineRule="auto"/>
        <w:ind w:left="0" w:right="-1" w:firstLine="0"/>
        <w:jc w:val="center"/>
        <w:rPr>
          <w:rFonts w:ascii="Arial" w:eastAsia="Courier New" w:hAnsi="Arial" w:cs="Arial"/>
          <w:b/>
          <w:bCs/>
          <w:kern w:val="2"/>
          <w:sz w:val="24"/>
          <w:szCs w:val="24"/>
          <w:lang w:val="ru-RU" w:eastAsia="zh-CN" w:bidi="hi-IN"/>
        </w:rPr>
      </w:pPr>
      <w:r w:rsidRPr="00247FD9">
        <w:rPr>
          <w:rFonts w:ascii="Arial" w:eastAsia="Courier New" w:hAnsi="Arial" w:cs="Arial"/>
          <w:b/>
          <w:bCs/>
          <w:kern w:val="2"/>
          <w:sz w:val="24"/>
          <w:szCs w:val="24"/>
          <w:lang w:val="ru-RU" w:eastAsia="zh-CN" w:bidi="hi-IN"/>
        </w:rPr>
        <w:t>Администрация Ермаковского района</w:t>
      </w:r>
    </w:p>
    <w:p w:rsidR="00247FD9" w:rsidRPr="00247FD9" w:rsidRDefault="00247FD9" w:rsidP="00247FD9">
      <w:pPr>
        <w:widowControl w:val="0"/>
        <w:suppressAutoHyphens/>
        <w:autoSpaceDN w:val="0"/>
        <w:spacing w:after="0" w:line="240" w:lineRule="auto"/>
        <w:ind w:left="0" w:right="-1" w:firstLine="0"/>
        <w:jc w:val="center"/>
        <w:rPr>
          <w:rFonts w:ascii="Arial" w:eastAsia="Courier New" w:hAnsi="Arial" w:cs="Arial"/>
          <w:b/>
          <w:bCs/>
          <w:kern w:val="2"/>
          <w:sz w:val="24"/>
          <w:szCs w:val="24"/>
          <w:lang w:val="ru-RU" w:eastAsia="zh-CN" w:bidi="hi-IN"/>
        </w:rPr>
      </w:pPr>
      <w:r w:rsidRPr="00247FD9">
        <w:rPr>
          <w:rFonts w:ascii="Arial" w:eastAsia="Courier New" w:hAnsi="Arial" w:cs="Arial"/>
          <w:b/>
          <w:bCs/>
          <w:kern w:val="2"/>
          <w:sz w:val="24"/>
          <w:szCs w:val="24"/>
          <w:lang w:val="ru-RU" w:eastAsia="zh-CN" w:bidi="hi-IN"/>
        </w:rPr>
        <w:t>ПОСТАНОВЛЕНИЕ</w:t>
      </w:r>
    </w:p>
    <w:p w:rsidR="00247FD9" w:rsidRPr="00247FD9" w:rsidRDefault="00247FD9" w:rsidP="00247FD9">
      <w:pPr>
        <w:widowControl w:val="0"/>
        <w:suppressAutoHyphens/>
        <w:autoSpaceDN w:val="0"/>
        <w:spacing w:after="0" w:line="240" w:lineRule="auto"/>
        <w:ind w:left="0" w:right="-1" w:firstLine="0"/>
        <w:jc w:val="left"/>
        <w:rPr>
          <w:rFonts w:ascii="Arial" w:eastAsia="Courier New" w:hAnsi="Arial" w:cs="Arial"/>
          <w:b/>
          <w:bCs/>
          <w:kern w:val="2"/>
          <w:sz w:val="24"/>
          <w:szCs w:val="24"/>
          <w:lang w:val="ru-RU" w:eastAsia="zh-CN" w:bidi="hi-IN"/>
        </w:rPr>
      </w:pPr>
    </w:p>
    <w:p w:rsidR="00247FD9" w:rsidRPr="00247FD9" w:rsidRDefault="00247FD9" w:rsidP="00247FD9">
      <w:pPr>
        <w:widowControl w:val="0"/>
        <w:suppressAutoHyphens/>
        <w:autoSpaceDN w:val="0"/>
        <w:spacing w:after="0" w:line="240" w:lineRule="auto"/>
        <w:ind w:left="0" w:right="0" w:firstLine="0"/>
        <w:rPr>
          <w:rFonts w:ascii="Arial" w:eastAsia="NSimSun" w:hAnsi="Arial" w:cs="Arial"/>
          <w:color w:val="auto"/>
          <w:kern w:val="2"/>
          <w:sz w:val="24"/>
          <w:szCs w:val="24"/>
          <w:lang w:val="ru-RU" w:eastAsia="zh-CN" w:bidi="hi-IN"/>
        </w:rPr>
      </w:pPr>
      <w:r w:rsidRPr="00247FD9">
        <w:rPr>
          <w:rFonts w:ascii="Arial" w:eastAsia="Courier New" w:hAnsi="Arial" w:cs="Arial"/>
          <w:bCs/>
          <w:kern w:val="2"/>
          <w:sz w:val="24"/>
          <w:szCs w:val="24"/>
          <w:lang w:val="ru-RU" w:eastAsia="zh-CN" w:bidi="hi-IN"/>
        </w:rPr>
        <w:t>«08» августа 2023 года                                                                                       № 5</w:t>
      </w:r>
      <w:r>
        <w:rPr>
          <w:rFonts w:ascii="Arial" w:eastAsia="Courier New" w:hAnsi="Arial" w:cs="Arial"/>
          <w:bCs/>
          <w:kern w:val="2"/>
          <w:sz w:val="24"/>
          <w:szCs w:val="24"/>
          <w:lang w:val="ru-RU" w:eastAsia="zh-CN" w:bidi="hi-IN"/>
        </w:rPr>
        <w:t>88</w:t>
      </w:r>
      <w:r w:rsidRPr="00247FD9">
        <w:rPr>
          <w:rFonts w:ascii="Arial" w:eastAsia="Courier New" w:hAnsi="Arial" w:cs="Arial"/>
          <w:bCs/>
          <w:kern w:val="2"/>
          <w:sz w:val="24"/>
          <w:szCs w:val="24"/>
          <w:lang w:val="ru-RU" w:eastAsia="zh-CN" w:bidi="hi-IN"/>
        </w:rPr>
        <w:t>-п</w:t>
      </w:r>
    </w:p>
    <w:p w:rsidR="00247FD9" w:rsidRPr="00247FD9" w:rsidRDefault="00247FD9" w:rsidP="00247FD9">
      <w:pPr>
        <w:tabs>
          <w:tab w:val="left" w:pos="567"/>
          <w:tab w:val="left" w:pos="4536"/>
        </w:tabs>
        <w:suppressAutoHyphens/>
        <w:spacing w:after="0" w:line="240" w:lineRule="auto"/>
        <w:ind w:left="0" w:right="0" w:firstLine="567"/>
        <w:rPr>
          <w:rFonts w:ascii="Arial" w:eastAsia="NSimSun" w:hAnsi="Arial" w:cs="Arial"/>
          <w:color w:val="auto"/>
          <w:spacing w:val="-4"/>
          <w:kern w:val="2"/>
          <w:sz w:val="24"/>
          <w:szCs w:val="24"/>
          <w:lang w:val="ru-RU" w:eastAsia="zh-CN" w:bidi="hi-IN"/>
        </w:rPr>
      </w:pPr>
    </w:p>
    <w:p w:rsidR="009A139F" w:rsidRPr="00222B8A" w:rsidRDefault="009A139F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22B8A">
        <w:rPr>
          <w:rFonts w:ascii="Arial" w:hAnsi="Arial" w:cs="Arial"/>
          <w:b/>
          <w:sz w:val="24"/>
          <w:szCs w:val="24"/>
          <w:lang w:val="ru-RU"/>
        </w:rPr>
        <w:t>О создании муниципальной межведомственной рабочей групп</w:t>
      </w:r>
      <w:r w:rsidR="00826259" w:rsidRPr="00222B8A">
        <w:rPr>
          <w:rFonts w:ascii="Arial" w:hAnsi="Arial" w:cs="Arial"/>
          <w:b/>
          <w:sz w:val="24"/>
          <w:szCs w:val="24"/>
          <w:lang w:val="ru-RU"/>
        </w:rPr>
        <w:t>ы</w:t>
      </w:r>
      <w:r w:rsidRPr="00222B8A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D81B6F" w:rsidRPr="00222B8A">
        <w:rPr>
          <w:rFonts w:ascii="Arial" w:hAnsi="Arial" w:cs="Arial"/>
          <w:b/>
          <w:sz w:val="24"/>
          <w:szCs w:val="24"/>
          <w:lang w:val="ru-RU"/>
        </w:rPr>
        <w:t xml:space="preserve">по </w:t>
      </w:r>
      <w:r w:rsidRPr="00222B8A">
        <w:rPr>
          <w:rFonts w:ascii="Arial" w:hAnsi="Arial" w:cs="Arial"/>
          <w:b/>
          <w:sz w:val="24"/>
          <w:szCs w:val="24"/>
          <w:lang w:val="ru-RU"/>
        </w:rPr>
        <w:t>персони</w:t>
      </w:r>
      <w:r w:rsidR="00D81B6F" w:rsidRPr="00222B8A">
        <w:rPr>
          <w:rFonts w:ascii="Arial" w:hAnsi="Arial" w:cs="Arial"/>
          <w:b/>
          <w:sz w:val="24"/>
          <w:szCs w:val="24"/>
          <w:lang w:val="ru-RU"/>
        </w:rPr>
        <w:t>фицированному</w:t>
      </w:r>
      <w:r w:rsidR="00247FD9" w:rsidRPr="00222B8A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D81B6F" w:rsidRPr="00222B8A">
        <w:rPr>
          <w:rFonts w:ascii="Arial" w:hAnsi="Arial" w:cs="Arial"/>
          <w:b/>
          <w:sz w:val="24"/>
          <w:szCs w:val="24"/>
          <w:lang w:val="ru-RU"/>
        </w:rPr>
        <w:t>финансированию</w:t>
      </w:r>
      <w:r w:rsidR="00826259" w:rsidRPr="00222B8A">
        <w:rPr>
          <w:rFonts w:ascii="Arial" w:hAnsi="Arial" w:cs="Arial"/>
          <w:b/>
          <w:sz w:val="24"/>
          <w:szCs w:val="24"/>
          <w:lang w:val="ru-RU"/>
        </w:rPr>
        <w:t xml:space="preserve"> дополнительного </w:t>
      </w:r>
      <w:r w:rsidRPr="00222B8A">
        <w:rPr>
          <w:rFonts w:ascii="Arial" w:hAnsi="Arial" w:cs="Arial"/>
          <w:b/>
          <w:sz w:val="24"/>
          <w:szCs w:val="24"/>
          <w:lang w:val="ru-RU"/>
        </w:rPr>
        <w:t>образования детей в Ермаковском районе</w:t>
      </w:r>
    </w:p>
    <w:p w:rsidR="008927D8" w:rsidRPr="00247FD9" w:rsidRDefault="008927D8" w:rsidP="00247FD9">
      <w:pPr>
        <w:spacing w:after="0" w:line="240" w:lineRule="auto"/>
        <w:ind w:right="0"/>
        <w:rPr>
          <w:rFonts w:ascii="Arial" w:hAnsi="Arial" w:cs="Arial"/>
          <w:sz w:val="24"/>
          <w:szCs w:val="24"/>
          <w:lang w:val="ru-RU"/>
        </w:rPr>
      </w:pPr>
    </w:p>
    <w:p w:rsidR="009A139F" w:rsidRPr="00247FD9" w:rsidRDefault="009A139F" w:rsidP="00247FD9">
      <w:pPr>
        <w:spacing w:after="0" w:line="240" w:lineRule="auto"/>
        <w:ind w:right="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В целях реализации мероприятий федерального проекта «Успех каждого ребенка» национального проекта «Образование», утвержденного президиумом Совета при Президенте Российской Федерации по стратегическому развитию и национальным проектам (Протокол от 24.12.2018 года № 16) в части персонифицированного финансирования дополнительного образования детей в Ермаковском районе, в соответствии с Федеральным законом от 29 декабря 2012 года № 273-ФЗ «Об образовании в Российской Федерации», Федеральным законом от 06.10.2003</w:t>
      </w:r>
      <w:r w:rsidR="00247FD9">
        <w:rPr>
          <w:rFonts w:ascii="Arial" w:hAnsi="Arial" w:cs="Arial"/>
          <w:sz w:val="24"/>
          <w:szCs w:val="24"/>
          <w:lang w:val="ru-RU"/>
        </w:rPr>
        <w:t xml:space="preserve"> г.</w:t>
      </w:r>
      <w:r w:rsidRPr="00247FD9">
        <w:rPr>
          <w:rFonts w:ascii="Arial" w:hAnsi="Arial" w:cs="Arial"/>
          <w:sz w:val="24"/>
          <w:szCs w:val="24"/>
          <w:lang w:val="ru-RU"/>
        </w:rPr>
        <w:t xml:space="preserve"> № 131-ФЗ «Об общих принципах организации местного самоуправления в Российской Федерации», Уставом Ермаковского</w:t>
      </w:r>
      <w:r w:rsidR="003A3F5F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sz w:val="24"/>
          <w:szCs w:val="24"/>
          <w:lang w:val="ru-RU"/>
        </w:rPr>
        <w:t>района, ПОСТАНОВЛЯЮ:</w:t>
      </w:r>
    </w:p>
    <w:p w:rsidR="009A139F" w:rsidRPr="00247FD9" w:rsidRDefault="009A139F" w:rsidP="00247FD9">
      <w:pPr>
        <w:ind w:right="142" w:firstLine="69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1. Создать муниципальную межведом</w:t>
      </w:r>
      <w:r w:rsidR="00D81B6F" w:rsidRPr="00247FD9">
        <w:rPr>
          <w:rFonts w:ascii="Arial" w:hAnsi="Arial" w:cs="Arial"/>
          <w:sz w:val="24"/>
          <w:szCs w:val="24"/>
          <w:lang w:val="ru-RU"/>
        </w:rPr>
        <w:t>ственную рабочую группу по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sz w:val="24"/>
          <w:szCs w:val="24"/>
          <w:lang w:val="ru-RU"/>
        </w:rPr>
        <w:t>персони</w:t>
      </w:r>
      <w:r w:rsidR="00D81B6F" w:rsidRPr="00247FD9">
        <w:rPr>
          <w:rFonts w:ascii="Arial" w:hAnsi="Arial" w:cs="Arial"/>
          <w:sz w:val="24"/>
          <w:szCs w:val="24"/>
          <w:lang w:val="ru-RU"/>
        </w:rPr>
        <w:t>фицированному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="009C7B08" w:rsidRPr="00247FD9">
        <w:rPr>
          <w:rFonts w:ascii="Arial" w:hAnsi="Arial" w:cs="Arial"/>
          <w:sz w:val="24"/>
          <w:szCs w:val="24"/>
          <w:lang w:val="ru-RU"/>
        </w:rPr>
        <w:t>финансированию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="00247FD9">
        <w:rPr>
          <w:rFonts w:ascii="Arial" w:hAnsi="Arial" w:cs="Arial"/>
          <w:sz w:val="24"/>
          <w:szCs w:val="24"/>
          <w:lang w:val="ru-RU"/>
        </w:rPr>
        <w:t xml:space="preserve">дополнительного </w:t>
      </w:r>
      <w:r w:rsidRPr="00247FD9">
        <w:rPr>
          <w:rFonts w:ascii="Arial" w:hAnsi="Arial" w:cs="Arial"/>
          <w:sz w:val="24"/>
          <w:szCs w:val="24"/>
          <w:lang w:val="ru-RU"/>
        </w:rPr>
        <w:t>образования детей в Ермаковском районе.</w:t>
      </w:r>
    </w:p>
    <w:p w:rsidR="009A139F" w:rsidRPr="00247FD9" w:rsidRDefault="009A139F" w:rsidP="00247FD9">
      <w:pPr>
        <w:ind w:right="142" w:firstLine="69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2. Утвердить:</w:t>
      </w:r>
    </w:p>
    <w:p w:rsidR="009A139F" w:rsidRPr="00247FD9" w:rsidRDefault="009A139F" w:rsidP="00247FD9">
      <w:pPr>
        <w:ind w:right="142" w:firstLine="69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 xml:space="preserve">2.1. </w:t>
      </w:r>
      <w:r w:rsidRPr="00222B8A">
        <w:rPr>
          <w:rFonts w:ascii="Arial" w:hAnsi="Arial" w:cs="Arial"/>
          <w:i/>
          <w:color w:val="FF0000"/>
          <w:sz w:val="24"/>
          <w:szCs w:val="24"/>
          <w:lang w:val="ru-RU"/>
        </w:rPr>
        <w:t xml:space="preserve">Положение о муниципальной межведомственной рабочей группе по </w:t>
      </w:r>
      <w:r w:rsidR="009C7B08" w:rsidRPr="00222B8A">
        <w:rPr>
          <w:rFonts w:ascii="Arial" w:hAnsi="Arial" w:cs="Arial"/>
          <w:i/>
          <w:color w:val="FF0000"/>
          <w:sz w:val="24"/>
          <w:szCs w:val="24"/>
          <w:lang w:val="ru-RU"/>
        </w:rPr>
        <w:t>персонифицированному финансированию</w:t>
      </w:r>
      <w:r w:rsidRPr="00247FD9">
        <w:rPr>
          <w:rFonts w:ascii="Arial" w:hAnsi="Arial" w:cs="Arial"/>
          <w:sz w:val="24"/>
          <w:szCs w:val="24"/>
          <w:lang w:val="ru-RU"/>
        </w:rPr>
        <w:t xml:space="preserve"> дополни</w:t>
      </w:r>
      <w:r w:rsidR="003A3F5F" w:rsidRPr="00247FD9">
        <w:rPr>
          <w:rFonts w:ascii="Arial" w:hAnsi="Arial" w:cs="Arial"/>
          <w:sz w:val="24"/>
          <w:szCs w:val="24"/>
          <w:lang w:val="ru-RU"/>
        </w:rPr>
        <w:t>тельного</w:t>
      </w:r>
      <w:r w:rsidR="009C7B08" w:rsidRPr="00247FD9">
        <w:rPr>
          <w:rFonts w:ascii="Arial" w:hAnsi="Arial" w:cs="Arial"/>
          <w:noProof/>
          <w:sz w:val="24"/>
          <w:szCs w:val="24"/>
          <w:lang w:val="ru-RU" w:eastAsia="ru-RU"/>
        </w:rPr>
        <w:t xml:space="preserve"> </w:t>
      </w: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0D9846C3" wp14:editId="25DF4D0E">
            <wp:extent cx="18280" cy="12192"/>
            <wp:effectExtent l="0" t="0" r="0" b="0"/>
            <wp:docPr id="6" name="Picture 3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0" name="Picture 321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80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FD9">
        <w:rPr>
          <w:rFonts w:ascii="Arial" w:hAnsi="Arial" w:cs="Arial"/>
          <w:sz w:val="24"/>
          <w:szCs w:val="24"/>
          <w:lang w:val="ru-RU"/>
        </w:rPr>
        <w:t>образования детей в Ермаковском районе согласно Приложению 1.</w:t>
      </w:r>
    </w:p>
    <w:p w:rsidR="009A139F" w:rsidRPr="00222B8A" w:rsidRDefault="009A139F" w:rsidP="00247FD9">
      <w:pPr>
        <w:ind w:right="142" w:firstLine="690"/>
        <w:rPr>
          <w:rFonts w:ascii="Arial" w:hAnsi="Arial" w:cs="Arial"/>
          <w:i/>
          <w:color w:val="FF0000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 xml:space="preserve">2.2. </w:t>
      </w:r>
      <w:r w:rsidRPr="00222B8A">
        <w:rPr>
          <w:rFonts w:ascii="Arial" w:hAnsi="Arial" w:cs="Arial"/>
          <w:i/>
          <w:color w:val="FF0000"/>
          <w:sz w:val="24"/>
          <w:szCs w:val="24"/>
          <w:lang w:val="ru-RU"/>
        </w:rPr>
        <w:t>Состав муниципальной межведомственной рабочей группы</w:t>
      </w:r>
      <w:r w:rsidRPr="00222B8A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sz w:val="24"/>
          <w:szCs w:val="24"/>
          <w:lang w:val="ru-RU"/>
        </w:rPr>
        <w:t>по персо</w:t>
      </w:r>
      <w:r w:rsidR="009C7B08" w:rsidRPr="00247FD9">
        <w:rPr>
          <w:rFonts w:ascii="Arial" w:hAnsi="Arial" w:cs="Arial"/>
          <w:sz w:val="24"/>
          <w:szCs w:val="24"/>
          <w:lang w:val="ru-RU"/>
        </w:rPr>
        <w:t>нифицированному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="009C7B08" w:rsidRPr="00247FD9">
        <w:rPr>
          <w:rFonts w:ascii="Arial" w:hAnsi="Arial" w:cs="Arial"/>
          <w:sz w:val="24"/>
          <w:szCs w:val="24"/>
          <w:lang w:val="ru-RU"/>
        </w:rPr>
        <w:t>финансированию</w:t>
      </w:r>
      <w:r w:rsidRPr="00247FD9">
        <w:rPr>
          <w:rFonts w:ascii="Arial" w:hAnsi="Arial" w:cs="Arial"/>
          <w:sz w:val="24"/>
          <w:szCs w:val="24"/>
          <w:lang w:val="ru-RU"/>
        </w:rPr>
        <w:t xml:space="preserve"> дополнительно</w:t>
      </w:r>
      <w:r w:rsidR="003A3F5F" w:rsidRPr="00247FD9">
        <w:rPr>
          <w:rFonts w:ascii="Arial" w:hAnsi="Arial" w:cs="Arial"/>
          <w:sz w:val="24"/>
          <w:szCs w:val="24"/>
          <w:lang w:val="ru-RU"/>
        </w:rPr>
        <w:t xml:space="preserve">го </w:t>
      </w:r>
      <w:r w:rsidRPr="00247FD9">
        <w:rPr>
          <w:rFonts w:ascii="Arial" w:hAnsi="Arial" w:cs="Arial"/>
          <w:sz w:val="24"/>
          <w:szCs w:val="24"/>
          <w:lang w:val="ru-RU"/>
        </w:rPr>
        <w:t xml:space="preserve">образования детей в </w:t>
      </w:r>
      <w:r w:rsidRPr="00222B8A">
        <w:rPr>
          <w:rFonts w:ascii="Arial" w:hAnsi="Arial" w:cs="Arial"/>
          <w:color w:val="auto"/>
          <w:sz w:val="24"/>
          <w:szCs w:val="24"/>
          <w:lang w:val="ru-RU"/>
        </w:rPr>
        <w:t>Ермаковском районе согласно Приложению 2.</w:t>
      </w:r>
    </w:p>
    <w:p w:rsidR="000411B4" w:rsidRPr="00247FD9" w:rsidRDefault="009A139F" w:rsidP="00247FD9">
      <w:pPr>
        <w:tabs>
          <w:tab w:val="left" w:pos="1276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contextualSpacing/>
        <w:rPr>
          <w:rFonts w:ascii="Arial" w:hAnsi="Arial" w:cs="Arial"/>
          <w:sz w:val="24"/>
          <w:szCs w:val="24"/>
          <w:lang w:val="ru-RU"/>
        </w:rPr>
      </w:pPr>
      <w:r w:rsidRPr="00222B8A">
        <w:rPr>
          <w:rFonts w:ascii="Arial" w:hAnsi="Arial" w:cs="Arial"/>
          <w:i/>
          <w:color w:val="FF0000"/>
          <w:sz w:val="24"/>
          <w:szCs w:val="24"/>
          <w:lang w:val="ru-RU"/>
        </w:rPr>
        <w:t xml:space="preserve">3. </w:t>
      </w:r>
      <w:r w:rsidR="000411B4" w:rsidRPr="00222B8A">
        <w:rPr>
          <w:rFonts w:ascii="Arial" w:hAnsi="Arial" w:cs="Arial"/>
          <w:i/>
          <w:color w:val="FF0000"/>
          <w:sz w:val="24"/>
          <w:szCs w:val="24"/>
          <w:lang w:val="ru-RU"/>
        </w:rPr>
        <w:t>Признать утратившим силу постановление администрации Ермаковского района от 26.12.2019 года № 794-п</w:t>
      </w:r>
      <w:r w:rsidR="000411B4" w:rsidRPr="00247FD9">
        <w:rPr>
          <w:rFonts w:ascii="Arial" w:hAnsi="Arial" w:cs="Arial"/>
          <w:sz w:val="24"/>
          <w:szCs w:val="24"/>
          <w:lang w:val="ru-RU"/>
        </w:rPr>
        <w:t xml:space="preserve"> «О создании муниципальной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="000411B4" w:rsidRPr="00247FD9">
        <w:rPr>
          <w:rFonts w:ascii="Arial" w:hAnsi="Arial" w:cs="Arial"/>
          <w:sz w:val="24"/>
          <w:szCs w:val="24"/>
          <w:lang w:val="ru-RU"/>
        </w:rPr>
        <w:t>межведомственной рабочей группы по внедрению системы персонифицированного финансирования дополнительного образования детей в Ермаковском районе».</w:t>
      </w:r>
    </w:p>
    <w:p w:rsidR="009A139F" w:rsidRPr="00247FD9" w:rsidRDefault="000411B4" w:rsidP="00247FD9">
      <w:pPr>
        <w:tabs>
          <w:tab w:val="left" w:pos="1276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contextualSpacing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 xml:space="preserve">4. </w:t>
      </w:r>
      <w:r w:rsidR="009A139F" w:rsidRPr="00247FD9">
        <w:rPr>
          <w:rFonts w:ascii="Arial" w:hAnsi="Arial" w:cs="Arial"/>
          <w:sz w:val="24"/>
          <w:szCs w:val="24"/>
          <w:lang w:val="ru-RU"/>
        </w:rPr>
        <w:t xml:space="preserve">Контроль за исполнением настоящего постановления </w:t>
      </w:r>
      <w:r w:rsidR="008940E1" w:rsidRPr="00247FD9">
        <w:rPr>
          <w:rFonts w:ascii="Arial" w:hAnsi="Arial" w:cs="Arial"/>
          <w:sz w:val="24"/>
          <w:szCs w:val="24"/>
          <w:lang w:val="ru-RU"/>
        </w:rPr>
        <w:t xml:space="preserve">возложить на </w:t>
      </w:r>
      <w:r w:rsidR="00BD6FB6" w:rsidRPr="00247FD9">
        <w:rPr>
          <w:rFonts w:ascii="Arial" w:hAnsi="Arial" w:cs="Arial"/>
          <w:sz w:val="24"/>
          <w:szCs w:val="24"/>
          <w:lang w:val="ru-RU"/>
        </w:rPr>
        <w:t>заместителя главы администрации Ермаковского района по социальным вопросам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="00D11008" w:rsidRPr="00247FD9">
        <w:rPr>
          <w:rFonts w:ascii="Arial" w:hAnsi="Arial" w:cs="Arial"/>
          <w:sz w:val="24"/>
          <w:szCs w:val="24"/>
          <w:lang w:val="ru-RU"/>
        </w:rPr>
        <w:t>И.П.</w:t>
      </w:r>
      <w:r w:rsid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="00D11008" w:rsidRPr="00247FD9">
        <w:rPr>
          <w:rFonts w:ascii="Arial" w:hAnsi="Arial" w:cs="Arial"/>
          <w:sz w:val="24"/>
          <w:szCs w:val="24"/>
          <w:lang w:val="ru-RU"/>
        </w:rPr>
        <w:t>Добросоцкую</w:t>
      </w:r>
      <w:r w:rsidR="00BD6FB6" w:rsidRPr="00247FD9">
        <w:rPr>
          <w:rFonts w:ascii="Arial" w:hAnsi="Arial" w:cs="Arial"/>
          <w:sz w:val="24"/>
          <w:szCs w:val="24"/>
          <w:lang w:val="ru-RU"/>
        </w:rPr>
        <w:t>.</w:t>
      </w:r>
    </w:p>
    <w:p w:rsidR="009A139F" w:rsidRPr="00247FD9" w:rsidRDefault="003A3F5F" w:rsidP="00247FD9">
      <w:pPr>
        <w:ind w:right="142"/>
        <w:rPr>
          <w:rStyle w:val="a6"/>
          <w:rFonts w:ascii="Arial" w:eastAsiaTheme="majorEastAsia" w:hAnsi="Arial" w:cs="Arial"/>
          <w:color w:val="auto"/>
          <w:sz w:val="24"/>
          <w:szCs w:val="24"/>
          <w:shd w:val="clear" w:color="auto" w:fill="FFFFFF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4</w:t>
      </w:r>
      <w:r w:rsidR="009A139F" w:rsidRPr="00247FD9">
        <w:rPr>
          <w:rFonts w:ascii="Arial" w:hAnsi="Arial" w:cs="Arial"/>
          <w:sz w:val="24"/>
          <w:szCs w:val="24"/>
          <w:lang w:val="ru-RU"/>
        </w:rPr>
        <w:t xml:space="preserve">. </w:t>
      </w:r>
      <w:r w:rsidR="009A139F" w:rsidRPr="00247FD9">
        <w:rPr>
          <w:rFonts w:ascii="Arial" w:hAnsi="Arial" w:cs="Arial"/>
          <w:sz w:val="24"/>
          <w:szCs w:val="24"/>
          <w:lang w:val="ru-RU" w:eastAsia="ru-RU"/>
        </w:rPr>
        <w:t xml:space="preserve">Постановление вступает в силу </w:t>
      </w:r>
      <w:r w:rsidR="009A139F" w:rsidRPr="00247FD9">
        <w:rPr>
          <w:rFonts w:ascii="Arial" w:hAnsi="Arial" w:cs="Arial"/>
          <w:color w:val="22272F"/>
          <w:sz w:val="24"/>
          <w:szCs w:val="24"/>
          <w:shd w:val="clear" w:color="auto" w:fill="FFFFFF"/>
          <w:lang w:val="ru-RU"/>
        </w:rPr>
        <w:t>после его официального опубликования</w:t>
      </w:r>
      <w:r w:rsidR="00BD6FB6" w:rsidRPr="00247FD9">
        <w:rPr>
          <w:rFonts w:ascii="Arial" w:hAnsi="Arial" w:cs="Arial"/>
          <w:color w:val="22272F"/>
          <w:sz w:val="24"/>
          <w:szCs w:val="24"/>
          <w:shd w:val="clear" w:color="auto" w:fill="FFFFFF"/>
          <w:lang w:val="ru-RU"/>
        </w:rPr>
        <w:t>.</w:t>
      </w:r>
    </w:p>
    <w:p w:rsidR="001C10C3" w:rsidRPr="00247FD9" w:rsidRDefault="001C10C3" w:rsidP="00247FD9">
      <w:pPr>
        <w:ind w:left="0" w:right="141" w:firstLine="0"/>
        <w:rPr>
          <w:rStyle w:val="a6"/>
          <w:rFonts w:ascii="Arial" w:eastAsiaTheme="majorEastAsia" w:hAnsi="Arial" w:cs="Arial"/>
          <w:color w:val="auto"/>
          <w:sz w:val="24"/>
          <w:szCs w:val="24"/>
          <w:shd w:val="clear" w:color="auto" w:fill="FFFFFF"/>
          <w:lang w:val="ru-RU"/>
        </w:rPr>
      </w:pPr>
    </w:p>
    <w:p w:rsidR="009A139F" w:rsidRDefault="001C10C3" w:rsidP="00247FD9">
      <w:pPr>
        <w:ind w:left="0" w:right="141" w:firstLine="0"/>
        <w:rPr>
          <w:rFonts w:ascii="Arial" w:hAnsi="Arial" w:cs="Arial"/>
          <w:color w:val="auto"/>
          <w:sz w:val="24"/>
          <w:szCs w:val="24"/>
          <w:lang w:val="ru-RU"/>
        </w:rPr>
      </w:pPr>
      <w:r w:rsidRPr="00247FD9">
        <w:rPr>
          <w:rFonts w:ascii="Arial" w:hAnsi="Arial" w:cs="Arial"/>
          <w:color w:val="auto"/>
          <w:sz w:val="24"/>
          <w:szCs w:val="24"/>
          <w:lang w:val="ru-RU"/>
        </w:rPr>
        <w:t>Глава района</w:t>
      </w:r>
      <w:r w:rsidR="00247FD9" w:rsidRPr="00247FD9">
        <w:rPr>
          <w:rFonts w:ascii="Arial" w:hAnsi="Arial" w:cs="Arial"/>
          <w:color w:val="auto"/>
          <w:sz w:val="24"/>
          <w:szCs w:val="24"/>
          <w:lang w:val="ru-RU"/>
        </w:rPr>
        <w:t xml:space="preserve"> </w:t>
      </w:r>
      <w:r w:rsidR="00247FD9">
        <w:rPr>
          <w:rFonts w:ascii="Arial" w:hAnsi="Arial" w:cs="Arial"/>
          <w:color w:val="auto"/>
          <w:sz w:val="24"/>
          <w:szCs w:val="24"/>
          <w:lang w:val="ru-RU"/>
        </w:rPr>
        <w:t xml:space="preserve">                                                                                        </w:t>
      </w:r>
      <w:r w:rsidRPr="00247FD9">
        <w:rPr>
          <w:rFonts w:ascii="Arial" w:hAnsi="Arial" w:cs="Arial"/>
          <w:color w:val="auto"/>
          <w:sz w:val="24"/>
          <w:szCs w:val="24"/>
          <w:lang w:val="ru-RU"/>
        </w:rPr>
        <w:t>М.А. Виговский</w:t>
      </w:r>
    </w:p>
    <w:p w:rsidR="00247FD9" w:rsidRPr="00247FD9" w:rsidRDefault="00247FD9" w:rsidP="00247FD9">
      <w:pPr>
        <w:ind w:left="0" w:right="141" w:firstLine="0"/>
        <w:rPr>
          <w:rFonts w:ascii="Arial" w:hAnsi="Arial" w:cs="Arial"/>
          <w:color w:val="auto"/>
          <w:sz w:val="24"/>
          <w:szCs w:val="24"/>
          <w:lang w:val="ru-RU"/>
        </w:rPr>
      </w:pPr>
    </w:p>
    <w:p w:rsidR="003A3F5F" w:rsidRPr="00247FD9" w:rsidRDefault="003A3F5F" w:rsidP="00247FD9">
      <w:pPr>
        <w:ind w:left="0" w:right="141" w:firstLine="0"/>
        <w:rPr>
          <w:rFonts w:ascii="Arial" w:hAnsi="Arial" w:cs="Arial"/>
          <w:color w:val="auto"/>
          <w:sz w:val="24"/>
          <w:szCs w:val="24"/>
          <w:lang w:val="ru-RU"/>
        </w:rPr>
        <w:sectPr w:rsidR="003A3F5F" w:rsidRPr="00247FD9" w:rsidSect="003A3F5F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247FD9" w:rsidRPr="00247FD9" w:rsidRDefault="00247FD9" w:rsidP="00247FD9">
      <w:pPr>
        <w:widowControl w:val="0"/>
        <w:autoSpaceDE w:val="0"/>
        <w:autoSpaceDN w:val="0"/>
        <w:adjustRightInd w:val="0"/>
        <w:spacing w:after="4" w:line="240" w:lineRule="auto"/>
        <w:ind w:left="0" w:right="-5" w:firstLine="720"/>
        <w:jc w:val="right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  <w:r w:rsidRPr="00247FD9"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  <w:lastRenderedPageBreak/>
        <w:t>Приложение № 1</w:t>
      </w:r>
    </w:p>
    <w:p w:rsidR="00247FD9" w:rsidRPr="00247FD9" w:rsidRDefault="00247FD9" w:rsidP="00247FD9">
      <w:pPr>
        <w:widowControl w:val="0"/>
        <w:autoSpaceDE w:val="0"/>
        <w:autoSpaceDN w:val="0"/>
        <w:adjustRightInd w:val="0"/>
        <w:spacing w:after="0" w:line="240" w:lineRule="auto"/>
        <w:ind w:left="0" w:right="0" w:firstLine="720"/>
        <w:jc w:val="right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  <w:r w:rsidRPr="00247FD9"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  <w:t>к постановлению администрации</w:t>
      </w:r>
    </w:p>
    <w:p w:rsidR="00247FD9" w:rsidRPr="00247FD9" w:rsidRDefault="00247FD9" w:rsidP="00247FD9">
      <w:pPr>
        <w:widowControl w:val="0"/>
        <w:autoSpaceDE w:val="0"/>
        <w:autoSpaceDN w:val="0"/>
        <w:adjustRightInd w:val="0"/>
        <w:spacing w:after="0" w:line="240" w:lineRule="auto"/>
        <w:ind w:left="0" w:right="0" w:firstLine="720"/>
        <w:jc w:val="right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  <w:r w:rsidRPr="00247FD9"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  <w:t>Ермаковского района</w:t>
      </w:r>
    </w:p>
    <w:p w:rsidR="00247FD9" w:rsidRDefault="00247FD9" w:rsidP="00247FD9">
      <w:pPr>
        <w:widowControl w:val="0"/>
        <w:autoSpaceDE w:val="0"/>
        <w:autoSpaceDN w:val="0"/>
        <w:adjustRightInd w:val="0"/>
        <w:spacing w:after="0" w:line="240" w:lineRule="auto"/>
        <w:ind w:left="0" w:right="0" w:firstLine="720"/>
        <w:jc w:val="right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  <w:r w:rsidRPr="00247FD9"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  <w:t>от «0</w:t>
      </w:r>
      <w:r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  <w:t>8</w:t>
      </w:r>
      <w:r w:rsidRPr="00247FD9"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  <w:t>» августа 2023 г. № 5</w:t>
      </w:r>
      <w:r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  <w:t>88</w:t>
      </w:r>
      <w:r w:rsidRPr="00247FD9"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  <w:t>-п</w:t>
      </w:r>
    </w:p>
    <w:p w:rsidR="00247FD9" w:rsidRDefault="00247FD9" w:rsidP="00247FD9">
      <w:pPr>
        <w:widowControl w:val="0"/>
        <w:autoSpaceDE w:val="0"/>
        <w:autoSpaceDN w:val="0"/>
        <w:adjustRightInd w:val="0"/>
        <w:spacing w:after="0" w:line="240" w:lineRule="auto"/>
        <w:ind w:left="0" w:right="0" w:firstLine="720"/>
        <w:jc w:val="right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</w:p>
    <w:p w:rsidR="00247FD9" w:rsidRDefault="005E0010" w:rsidP="00247FD9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  <w:r w:rsidRPr="00247FD9">
        <w:rPr>
          <w:rFonts w:ascii="Arial" w:hAnsi="Arial" w:cs="Arial"/>
          <w:b/>
          <w:sz w:val="24"/>
          <w:szCs w:val="24"/>
          <w:lang w:val="ru-RU"/>
        </w:rPr>
        <w:t>ПОЛОЖЕНИЕ</w:t>
      </w:r>
    </w:p>
    <w:p w:rsidR="00247FD9" w:rsidRDefault="005E0010" w:rsidP="00247FD9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b/>
          <w:sz w:val="24"/>
          <w:szCs w:val="24"/>
          <w:lang w:val="ru-RU"/>
        </w:rPr>
        <w:t xml:space="preserve">о муниципальной </w:t>
      </w:r>
      <w:r w:rsidR="00247FD9">
        <w:rPr>
          <w:rFonts w:ascii="Arial" w:hAnsi="Arial" w:cs="Arial"/>
          <w:b/>
          <w:sz w:val="24"/>
          <w:szCs w:val="24"/>
          <w:lang w:val="ru-RU"/>
        </w:rPr>
        <w:t>межведомственной рабочей группе</w:t>
      </w:r>
    </w:p>
    <w:p w:rsidR="00247FD9" w:rsidRDefault="005E0010" w:rsidP="00247FD9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b/>
          <w:sz w:val="24"/>
          <w:szCs w:val="24"/>
          <w:lang w:val="ru-RU"/>
        </w:rPr>
        <w:t>по персонифици</w:t>
      </w:r>
      <w:r w:rsidR="009C7B08" w:rsidRPr="00247FD9">
        <w:rPr>
          <w:rFonts w:ascii="Arial" w:hAnsi="Arial" w:cs="Arial"/>
          <w:b/>
          <w:sz w:val="24"/>
          <w:szCs w:val="24"/>
          <w:lang w:val="ru-RU"/>
        </w:rPr>
        <w:t>рованному финансированию</w:t>
      </w:r>
    </w:p>
    <w:p w:rsidR="005E0010" w:rsidRPr="00247FD9" w:rsidRDefault="00247FD9" w:rsidP="00247FD9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дополнительного </w:t>
      </w:r>
      <w:r w:rsidR="005E0010" w:rsidRPr="00247FD9">
        <w:rPr>
          <w:rFonts w:ascii="Arial" w:hAnsi="Arial" w:cs="Arial"/>
          <w:b/>
          <w:noProof/>
          <w:sz w:val="24"/>
          <w:szCs w:val="24"/>
          <w:lang w:val="ru-RU" w:eastAsia="ru-RU"/>
        </w:rPr>
        <w:drawing>
          <wp:inline distT="0" distB="0" distL="0" distR="0" wp14:anchorId="6C8761C9" wp14:editId="20BF57A7">
            <wp:extent cx="18280" cy="12192"/>
            <wp:effectExtent l="0" t="0" r="0" b="0"/>
            <wp:docPr id="3" name="Picture 3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0" name="Picture 321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80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0010" w:rsidRPr="00247FD9">
        <w:rPr>
          <w:rFonts w:ascii="Arial" w:hAnsi="Arial" w:cs="Arial"/>
          <w:b/>
          <w:sz w:val="24"/>
          <w:szCs w:val="24"/>
          <w:lang w:val="ru-RU"/>
        </w:rPr>
        <w:t>образования детей в Ермаковском районе</w:t>
      </w:r>
    </w:p>
    <w:p w:rsidR="005E0010" w:rsidRPr="00247FD9" w:rsidRDefault="005E0010" w:rsidP="00247FD9">
      <w:pPr>
        <w:spacing w:after="0" w:line="240" w:lineRule="auto"/>
        <w:ind w:left="0" w:right="0" w:firstLine="426"/>
        <w:rPr>
          <w:rFonts w:ascii="Arial" w:hAnsi="Arial" w:cs="Arial"/>
          <w:b/>
          <w:sz w:val="24"/>
          <w:szCs w:val="24"/>
          <w:lang w:val="ru-RU"/>
        </w:rPr>
      </w:pP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b/>
          <w:sz w:val="24"/>
          <w:szCs w:val="24"/>
        </w:rPr>
        <w:t>I</w:t>
      </w:r>
      <w:r w:rsidRPr="00247FD9">
        <w:rPr>
          <w:rFonts w:ascii="Arial" w:hAnsi="Arial" w:cs="Arial"/>
          <w:b/>
          <w:sz w:val="24"/>
          <w:szCs w:val="24"/>
          <w:lang w:val="ru-RU"/>
        </w:rPr>
        <w:t>. Общие положения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1.</w:t>
      </w:r>
      <w:r w:rsidRPr="00247FD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sz w:val="24"/>
          <w:szCs w:val="24"/>
          <w:lang w:val="ru-RU"/>
        </w:rPr>
        <w:t>Муниципальная межведомственная рабочая группа по персонифициро</w:t>
      </w:r>
      <w:r w:rsidR="009C7B08" w:rsidRPr="00247FD9">
        <w:rPr>
          <w:rFonts w:ascii="Arial" w:hAnsi="Arial" w:cs="Arial"/>
          <w:sz w:val="24"/>
          <w:szCs w:val="24"/>
          <w:lang w:val="ru-RU"/>
        </w:rPr>
        <w:t>ванному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="009C7B08" w:rsidRPr="00247FD9">
        <w:rPr>
          <w:rFonts w:ascii="Arial" w:hAnsi="Arial" w:cs="Arial"/>
          <w:sz w:val="24"/>
          <w:szCs w:val="24"/>
          <w:lang w:val="ru-RU"/>
        </w:rPr>
        <w:t>финансированию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sz w:val="24"/>
          <w:szCs w:val="24"/>
          <w:lang w:val="ru-RU"/>
        </w:rPr>
        <w:t>дополнительного образования детей в Ермаковском районе (далее — рабочая группа) является коллегиальным совещательным органом, созданным в соответствии с федеральным проектом «Успех каждого ребенка» национального проекта «Образование», утвержденного президиумом Совета при Президенте Российской Федерации по стратегическому развитию и национальным проектам (Протокол от 24.12.2018 года № 16).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7456" behindDoc="0" locked="0" layoutInCell="1" allowOverlap="0" wp14:anchorId="78BEEC76" wp14:editId="4F8252CB">
            <wp:simplePos x="0" y="0"/>
            <wp:positionH relativeFrom="page">
              <wp:posOffset>664198</wp:posOffset>
            </wp:positionH>
            <wp:positionV relativeFrom="page">
              <wp:posOffset>2395728</wp:posOffset>
            </wp:positionV>
            <wp:extent cx="12187" cy="6096"/>
            <wp:effectExtent l="0" t="0" r="0" b="0"/>
            <wp:wrapSquare wrapText="bothSides"/>
            <wp:docPr id="5" name="Picture 3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1" name="Picture 321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8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8480" behindDoc="0" locked="0" layoutInCell="1" allowOverlap="0" wp14:anchorId="55AF0D30" wp14:editId="3799C34E">
            <wp:simplePos x="0" y="0"/>
            <wp:positionH relativeFrom="page">
              <wp:posOffset>658105</wp:posOffset>
            </wp:positionH>
            <wp:positionV relativeFrom="page">
              <wp:posOffset>5138928</wp:posOffset>
            </wp:positionV>
            <wp:extent cx="12187" cy="12192"/>
            <wp:effectExtent l="0" t="0" r="0" b="0"/>
            <wp:wrapSquare wrapText="bothSides"/>
            <wp:docPr id="8" name="Picture 3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3" name="Picture 321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87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7FD9">
        <w:rPr>
          <w:rFonts w:ascii="Arial" w:hAnsi="Arial" w:cs="Arial"/>
          <w:sz w:val="24"/>
          <w:szCs w:val="24"/>
          <w:lang w:val="ru-RU"/>
        </w:rPr>
        <w:t>2. Основной целью деятельности рабочей группы является осуществление персонифицированного финансирования дополнительного образования детей в Ермаковском районе, организация взаимодействия Администрации Ермаковского района с органами исполнительной власти Красноярского края и муниципальными учреждениями по персонифициро</w:t>
      </w:r>
      <w:r w:rsidR="009C7B08" w:rsidRPr="00247FD9">
        <w:rPr>
          <w:rFonts w:ascii="Arial" w:hAnsi="Arial" w:cs="Arial"/>
          <w:sz w:val="24"/>
          <w:szCs w:val="24"/>
          <w:lang w:val="ru-RU"/>
        </w:rPr>
        <w:t>ванному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="009C7B08" w:rsidRPr="00247FD9">
        <w:rPr>
          <w:rFonts w:ascii="Arial" w:hAnsi="Arial" w:cs="Arial"/>
          <w:sz w:val="24"/>
          <w:szCs w:val="24"/>
          <w:lang w:val="ru-RU"/>
        </w:rPr>
        <w:t>финансированию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sz w:val="24"/>
          <w:szCs w:val="24"/>
          <w:lang w:val="ru-RU"/>
        </w:rPr>
        <w:t>дополнительного образования детей.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3. Рабочая группа осуществляет свою деятельность на общественных началах на основе добровольности, равноправия ее членов, коллективного и свободного обсуждения вопросов на принципах законности и гласности.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4. Рабочая группа в своей деятельности руководствуется Конституцией Российской Федерации,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Красноярского края, Уставом Ермаковского района Красноярского края и настоящим Положением.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b/>
          <w:sz w:val="24"/>
          <w:szCs w:val="24"/>
        </w:rPr>
        <w:t>II</w:t>
      </w:r>
      <w:r w:rsidRPr="00247FD9">
        <w:rPr>
          <w:rFonts w:ascii="Arial" w:hAnsi="Arial" w:cs="Arial"/>
          <w:b/>
          <w:sz w:val="24"/>
          <w:szCs w:val="24"/>
          <w:lang w:val="ru-RU"/>
        </w:rPr>
        <w:t>.</w:t>
      </w:r>
      <w:r w:rsidR="00FC3B93" w:rsidRPr="00247FD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b/>
          <w:sz w:val="24"/>
          <w:szCs w:val="24"/>
          <w:lang w:val="ru-RU"/>
        </w:rPr>
        <w:t>Задачи и полномочия рабочей группы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5. Основными задачами рабочей группы являются: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а) решение вопросов, связанных с реализацией мероприятий, предусмотренных региональным проектом, в части персонифицированного финансирования дополнительного образования детей;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 xml:space="preserve">б) обеспечение согласованных действий органов исполнительной власти области, Администрации Ермаковского района, муниципальных учреждений по </w:t>
      </w:r>
      <w:r w:rsidR="009C7B08" w:rsidRPr="00247FD9">
        <w:rPr>
          <w:rFonts w:ascii="Arial" w:hAnsi="Arial" w:cs="Arial"/>
          <w:sz w:val="24"/>
          <w:szCs w:val="24"/>
          <w:lang w:val="ru-RU"/>
        </w:rPr>
        <w:t>персонифицированному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="009C7B08" w:rsidRPr="00247FD9">
        <w:rPr>
          <w:rFonts w:ascii="Arial" w:hAnsi="Arial" w:cs="Arial"/>
          <w:sz w:val="24"/>
          <w:szCs w:val="24"/>
          <w:lang w:val="ru-RU"/>
        </w:rPr>
        <w:t>финансированию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20E64B26" wp14:editId="3DDDB30B">
            <wp:extent cx="6098" cy="6096"/>
            <wp:effectExtent l="0" t="0" r="0" b="0"/>
            <wp:docPr id="9" name="Picture 5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1" name="Picture 51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8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FD9">
        <w:rPr>
          <w:rFonts w:ascii="Arial" w:hAnsi="Arial" w:cs="Arial"/>
          <w:sz w:val="24"/>
          <w:szCs w:val="24"/>
          <w:lang w:val="ru-RU"/>
        </w:rPr>
        <w:t xml:space="preserve"> дополнительного образования детей;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в) определение механизмов персонифицированного финансирования дополнительного образования детей;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г) контроль за ходом выполнения мероприятий, предусмотренных региональным проектом, в части персонифицированного финансирования дополнительного образования детей.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6. Для выполнения возложенных задач рабочая группа обладает следующими полномочиями: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lastRenderedPageBreak/>
        <w:t>а)</w:t>
      </w:r>
      <w:r w:rsidRPr="00247FD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sz w:val="24"/>
          <w:szCs w:val="24"/>
          <w:lang w:val="ru-RU"/>
        </w:rPr>
        <w:t>организует подготовку и рассмотрение проектов нормативных правовых актов, необходимых для персонифицированного финансирования дополнительного образования детей;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б) рассматривает предложения по персонифицирован</w:t>
      </w:r>
      <w:r w:rsidR="009C7B08" w:rsidRPr="00247FD9">
        <w:rPr>
          <w:rFonts w:ascii="Arial" w:hAnsi="Arial" w:cs="Arial"/>
          <w:sz w:val="24"/>
          <w:szCs w:val="24"/>
          <w:lang w:val="ru-RU"/>
        </w:rPr>
        <w:t>ному</w:t>
      </w:r>
      <w:r w:rsidRPr="00247FD9">
        <w:rPr>
          <w:rFonts w:ascii="Arial" w:hAnsi="Arial" w:cs="Arial"/>
          <w:sz w:val="24"/>
          <w:szCs w:val="24"/>
          <w:lang w:val="ru-RU"/>
        </w:rPr>
        <w:t xml:space="preserve"> финансирова</w:t>
      </w:r>
      <w:r w:rsidR="009C7B08" w:rsidRPr="00247FD9">
        <w:rPr>
          <w:rFonts w:ascii="Arial" w:hAnsi="Arial" w:cs="Arial"/>
          <w:sz w:val="24"/>
          <w:szCs w:val="24"/>
          <w:lang w:val="ru-RU"/>
        </w:rPr>
        <w:t>нию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sz w:val="24"/>
          <w:szCs w:val="24"/>
          <w:lang w:val="ru-RU"/>
        </w:rPr>
        <w:t>дополнительного образования детей;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в)</w:t>
      </w:r>
      <w:r w:rsidRPr="00247FD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sz w:val="24"/>
          <w:szCs w:val="24"/>
          <w:lang w:val="ru-RU"/>
        </w:rPr>
        <w:t>утверждает основные муниципальные мероприятия по персонифициро</w:t>
      </w:r>
      <w:r w:rsidR="009C7B08" w:rsidRPr="00247FD9">
        <w:rPr>
          <w:rFonts w:ascii="Arial" w:hAnsi="Arial" w:cs="Arial"/>
          <w:sz w:val="24"/>
          <w:szCs w:val="24"/>
          <w:lang w:val="ru-RU"/>
        </w:rPr>
        <w:t>ванному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="009C7B08" w:rsidRPr="00247FD9">
        <w:rPr>
          <w:rFonts w:ascii="Arial" w:hAnsi="Arial" w:cs="Arial"/>
          <w:sz w:val="24"/>
          <w:szCs w:val="24"/>
          <w:lang w:val="ru-RU"/>
        </w:rPr>
        <w:t>финансированию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sz w:val="24"/>
          <w:szCs w:val="24"/>
          <w:lang w:val="ru-RU"/>
        </w:rPr>
        <w:t>дополнительного образования детей;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9504" behindDoc="0" locked="0" layoutInCell="1" allowOverlap="0" wp14:anchorId="7D2A7659" wp14:editId="610B2DDD">
            <wp:simplePos x="0" y="0"/>
            <wp:positionH relativeFrom="page">
              <wp:posOffset>658631</wp:posOffset>
            </wp:positionH>
            <wp:positionV relativeFrom="page">
              <wp:posOffset>1688592</wp:posOffset>
            </wp:positionV>
            <wp:extent cx="6098" cy="12192"/>
            <wp:effectExtent l="0" t="0" r="0" b="0"/>
            <wp:wrapSquare wrapText="bothSides"/>
            <wp:docPr id="10" name="Picture 5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512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8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7FD9">
        <w:rPr>
          <w:rFonts w:ascii="Arial" w:hAnsi="Arial" w:cs="Arial"/>
          <w:sz w:val="24"/>
          <w:szCs w:val="24"/>
          <w:lang w:val="ru-RU"/>
        </w:rPr>
        <w:t>г)</w:t>
      </w:r>
      <w:r w:rsidRPr="00247FD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sz w:val="24"/>
          <w:szCs w:val="24"/>
          <w:lang w:val="ru-RU"/>
        </w:rPr>
        <w:t>обеспечивает проведение анализа практики персонифицированного финансирования дополнительного образования детей.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b/>
          <w:sz w:val="24"/>
          <w:szCs w:val="24"/>
        </w:rPr>
        <w:t>III</w:t>
      </w:r>
      <w:r w:rsidRPr="00247FD9">
        <w:rPr>
          <w:rFonts w:ascii="Arial" w:hAnsi="Arial" w:cs="Arial"/>
          <w:b/>
          <w:sz w:val="24"/>
          <w:szCs w:val="24"/>
          <w:lang w:val="ru-RU"/>
        </w:rPr>
        <w:t>. Права рабочей группы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7. Рабочая группа в соответствии с возложенными на нее задачами имеет Право: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 xml:space="preserve">а) принимать в пределах своей компетенции решения, направленные на </w:t>
      </w:r>
      <w:r w:rsidR="009C7B08" w:rsidRPr="00247FD9">
        <w:rPr>
          <w:rFonts w:ascii="Arial" w:hAnsi="Arial" w:cs="Arial"/>
          <w:sz w:val="24"/>
          <w:szCs w:val="24"/>
          <w:lang w:val="ru-RU"/>
        </w:rPr>
        <w:t>персонифицированное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="009C7B08" w:rsidRPr="00247FD9">
        <w:rPr>
          <w:rFonts w:ascii="Arial" w:hAnsi="Arial" w:cs="Arial"/>
          <w:sz w:val="24"/>
          <w:szCs w:val="24"/>
          <w:lang w:val="ru-RU"/>
        </w:rPr>
        <w:t>финансирование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sz w:val="24"/>
          <w:szCs w:val="24"/>
          <w:lang w:val="ru-RU"/>
        </w:rPr>
        <w:t>дополнительного образования детей;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 xml:space="preserve">б) запрашивать, получать и анализировать материалы, сведения и документы от органов исполнительной власти области, органов местного </w:t>
      </w: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04EB691B" wp14:editId="562BE0E9">
            <wp:extent cx="6098" cy="12192"/>
            <wp:effectExtent l="0" t="0" r="0" b="0"/>
            <wp:docPr id="11" name="Picture 5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8" name="Picture 512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8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FD9">
        <w:rPr>
          <w:rFonts w:ascii="Arial" w:hAnsi="Arial" w:cs="Arial"/>
          <w:sz w:val="24"/>
          <w:szCs w:val="24"/>
          <w:lang w:val="ru-RU"/>
        </w:rPr>
        <w:t xml:space="preserve"> самоуправления, учреждений и организаций, касающиеся вопросов персонифицированного финансирования дополнительного образования детей;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в) приглашать на заседания рабочей группы должностных лиц администрации муниципального образования, привлекать экспертов и (или) специалистов для получения разъяснений, консультаций, информации, заключений и иных сведений;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г) освещать в средствах массовой информации ход персонифицированного финансирования дополнительного образования детей;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д) осуществлять иные действия, необходимые для принятия мотивированного и обоснованного решения по вопросам, входящим в полномочия рабочей группы.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b/>
          <w:sz w:val="24"/>
          <w:szCs w:val="24"/>
        </w:rPr>
        <w:t>IV</w:t>
      </w:r>
      <w:r w:rsidRPr="00247FD9">
        <w:rPr>
          <w:rFonts w:ascii="Arial" w:hAnsi="Arial" w:cs="Arial"/>
          <w:b/>
          <w:sz w:val="24"/>
          <w:szCs w:val="24"/>
          <w:lang w:val="ru-RU"/>
        </w:rPr>
        <w:t>.</w:t>
      </w:r>
      <w:r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b/>
          <w:sz w:val="24"/>
          <w:szCs w:val="24"/>
          <w:lang w:val="ru-RU"/>
        </w:rPr>
        <w:t>Состав и порядок работы рабочей группы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8. Рабочая группа формируется в составе руководителя, заместителя руководителя, секретаря и постоянных членов рабочей группы.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 xml:space="preserve">9. Персональный состав рабочей группы с одновременным назначением </w:t>
      </w: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6C603C02" wp14:editId="42EB121C">
            <wp:extent cx="12196" cy="6098"/>
            <wp:effectExtent l="0" t="0" r="0" b="0"/>
            <wp:docPr id="12" name="Picture 73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9" name="Picture 735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FD9">
        <w:rPr>
          <w:rFonts w:ascii="Arial" w:hAnsi="Arial" w:cs="Arial"/>
          <w:sz w:val="24"/>
          <w:szCs w:val="24"/>
          <w:lang w:val="ru-RU"/>
        </w:rPr>
        <w:t>его руководителя, заместителя руководителя, секретаря утверждается постановлением Администрации Ермаковского района.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 xml:space="preserve">10. Рабочая группа осуществляет свою деятельность в форме заседаний, которые проводятся в соответствии с планом работы рабочей группы, утверждаемым руководителем рабочей группы, и (или) по мере поступления предложений от органов исполнительной власти Красноярского края, Администрации Ермаковского района, муниципальных учреждений, организаций, участвующих </w:t>
      </w:r>
      <w:r w:rsidR="00E65B7C" w:rsidRPr="00247FD9">
        <w:rPr>
          <w:rFonts w:ascii="Arial" w:hAnsi="Arial" w:cs="Arial"/>
          <w:sz w:val="24"/>
          <w:szCs w:val="24"/>
          <w:lang w:val="ru-RU"/>
        </w:rPr>
        <w:t xml:space="preserve">в </w:t>
      </w:r>
      <w:r w:rsidRPr="00247FD9">
        <w:rPr>
          <w:rFonts w:ascii="Arial" w:hAnsi="Arial" w:cs="Arial"/>
          <w:sz w:val="24"/>
          <w:szCs w:val="24"/>
          <w:lang w:val="ru-RU"/>
        </w:rPr>
        <w:t>персонифици</w:t>
      </w:r>
      <w:r w:rsidR="00E65B7C" w:rsidRPr="00247FD9">
        <w:rPr>
          <w:rFonts w:ascii="Arial" w:hAnsi="Arial" w:cs="Arial"/>
          <w:sz w:val="24"/>
          <w:szCs w:val="24"/>
          <w:lang w:val="ru-RU"/>
        </w:rPr>
        <w:t>рованном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="00E65B7C" w:rsidRPr="00247FD9">
        <w:rPr>
          <w:rFonts w:ascii="Arial" w:hAnsi="Arial" w:cs="Arial"/>
          <w:sz w:val="24"/>
          <w:szCs w:val="24"/>
          <w:lang w:val="ru-RU"/>
        </w:rPr>
        <w:t>финансировании</w:t>
      </w:r>
      <w:r w:rsidRPr="00247FD9">
        <w:rPr>
          <w:rFonts w:ascii="Arial" w:hAnsi="Arial" w:cs="Arial"/>
          <w:sz w:val="24"/>
          <w:szCs w:val="24"/>
          <w:lang w:val="ru-RU"/>
        </w:rPr>
        <w:t xml:space="preserve"> дополнительного образования детей.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 xml:space="preserve">11. Возглавляет рабочую группу и осуществляет руководство ее работой </w:t>
      </w: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4F229FE7" wp14:editId="7E5D31B0">
            <wp:extent cx="6098" cy="6098"/>
            <wp:effectExtent l="0" t="0" r="0" b="0"/>
            <wp:docPr id="13" name="Picture 73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1" name="Picture 736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FD9">
        <w:rPr>
          <w:rFonts w:ascii="Arial" w:hAnsi="Arial" w:cs="Arial"/>
          <w:sz w:val="24"/>
          <w:szCs w:val="24"/>
          <w:lang w:val="ru-RU"/>
        </w:rPr>
        <w:t>руководитель рабочей группы.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70528" behindDoc="0" locked="0" layoutInCell="1" allowOverlap="0" wp14:anchorId="584825CC" wp14:editId="62DEDC7F">
            <wp:simplePos x="0" y="0"/>
            <wp:positionH relativeFrom="page">
              <wp:posOffset>640338</wp:posOffset>
            </wp:positionH>
            <wp:positionV relativeFrom="page">
              <wp:posOffset>8170967</wp:posOffset>
            </wp:positionV>
            <wp:extent cx="12197" cy="6098"/>
            <wp:effectExtent l="0" t="0" r="0" b="0"/>
            <wp:wrapSquare wrapText="bothSides"/>
            <wp:docPr id="14" name="Picture 73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4" name="Picture 736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97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71552" behindDoc="0" locked="0" layoutInCell="1" allowOverlap="0" wp14:anchorId="1ABDE8BA" wp14:editId="0295F354">
            <wp:simplePos x="0" y="0"/>
            <wp:positionH relativeFrom="page">
              <wp:posOffset>652535</wp:posOffset>
            </wp:positionH>
            <wp:positionV relativeFrom="page">
              <wp:posOffset>2664711</wp:posOffset>
            </wp:positionV>
            <wp:extent cx="12197" cy="6098"/>
            <wp:effectExtent l="0" t="0" r="0" b="0"/>
            <wp:wrapSquare wrapText="bothSides"/>
            <wp:docPr id="15" name="Picture 73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0" name="Picture 736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97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7FD9">
        <w:rPr>
          <w:rFonts w:ascii="Arial" w:hAnsi="Arial" w:cs="Arial"/>
          <w:sz w:val="24"/>
          <w:szCs w:val="24"/>
          <w:lang w:val="ru-RU"/>
        </w:rPr>
        <w:t>12. В период отсутствия руководителя рабочей группы либо по согласованию с ним осуществляет руководство деятельностью рабочей группы и ведет ее заседание заместитель руководителя рабочей группы.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13. Члены рабочей группы принимают личное участие в заседаниях или направляют уполномоченных ими лиц.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14. О месте, дате и времени заседания члены рабочей группы уведомляются секретарем не позднее чем за 5 дней до начала его работы.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lastRenderedPageBreak/>
        <w:t>15. Заседание рабочей группы считается правомочным, если на нем присутствуют не менее половины от общего числа рабочей группы.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 xml:space="preserve">16. Решения рабочей группы принимаются простым большинством голосов присутствующих на заседании членов рабочей группы. В случае равенства голосов решающим является голос ведущего заседание. В случае </w:t>
      </w: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4DA48321" wp14:editId="3B4769E0">
            <wp:extent cx="6098" cy="6098"/>
            <wp:effectExtent l="0" t="0" r="0" b="0"/>
            <wp:docPr id="16" name="Picture 73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2" name="Picture 736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FD9">
        <w:rPr>
          <w:rFonts w:ascii="Arial" w:hAnsi="Arial" w:cs="Arial"/>
          <w:sz w:val="24"/>
          <w:szCs w:val="24"/>
          <w:lang w:val="ru-RU"/>
        </w:rPr>
        <w:t xml:space="preserve"> несогласия с принятым решением члены рабочей группы вправе выразить свое особое мнение в письменной форме, которое приобщается к протоколу заседания. </w:t>
      </w: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3DB57B89" wp14:editId="76510358">
            <wp:extent cx="6098" cy="6098"/>
            <wp:effectExtent l="0" t="0" r="0" b="0"/>
            <wp:docPr id="17" name="Picture 73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3" name="Picture 736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17. Решения рабочей группы в течение 5 рабочих дней оформляются протоколом, который подписывается руководителем и секретарем рабочей группы в течение 2 рабочих дней.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18. Секретарь рабочей группы в течение 5 рабочих дней после подписания протокола осуществляет его рассылку членам рабочей группы.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19. Решения рабочей группы могут служить основанием для подготовки нормативных правовых актов Администрации Ермаковского района по вопросам персонифицированного финансирования дополнительного образования детей.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b/>
          <w:sz w:val="24"/>
          <w:szCs w:val="24"/>
        </w:rPr>
        <w:t>V</w:t>
      </w:r>
      <w:r w:rsidRPr="00247FD9">
        <w:rPr>
          <w:rFonts w:ascii="Arial" w:hAnsi="Arial" w:cs="Arial"/>
          <w:b/>
          <w:sz w:val="24"/>
          <w:szCs w:val="24"/>
          <w:lang w:val="ru-RU"/>
        </w:rPr>
        <w:t>. Обязанности рабочей группы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20. Руководитель рабочей группы: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а) планирует, организует, руководит деятельностью рабочей группы и распределяет обязанности между ее членами;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б) ведет заседания рабочей группы;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в) определяет дату проведения очередных и внеочередных заседаний рабочей группы;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г) утверждает повестку дня заседания рабочей группы;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д) подписывает протокол заседания рабочей группы;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е) контролирует исполнение принятых рабочей группой решений;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ж) совершает иные действия по организации и обеспечению деятельности рабочей группы.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21. Делопроизводство рабочей группы организуется и ведется секретарем. Секретарь рабочей группы: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а) осуществляет свою деятельность под началом руководителя рабочей группы;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 xml:space="preserve">б) обеспечивает организационную подготовку проведения заседания </w:t>
      </w: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1CFA393D" wp14:editId="46728CC9">
            <wp:extent cx="6096" cy="6098"/>
            <wp:effectExtent l="0" t="0" r="0" b="0"/>
            <wp:docPr id="18" name="Picture 90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1" name="Picture 909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FD9">
        <w:rPr>
          <w:rFonts w:ascii="Arial" w:hAnsi="Arial" w:cs="Arial"/>
          <w:sz w:val="24"/>
          <w:szCs w:val="24"/>
          <w:lang w:val="ru-RU"/>
        </w:rPr>
        <w:t>рабочей группы;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72576" behindDoc="0" locked="0" layoutInCell="1" allowOverlap="0" wp14:anchorId="338FDAA1" wp14:editId="30C323A3">
            <wp:simplePos x="0" y="0"/>
            <wp:positionH relativeFrom="page">
              <wp:posOffset>652272</wp:posOffset>
            </wp:positionH>
            <wp:positionV relativeFrom="page">
              <wp:posOffset>7585574</wp:posOffset>
            </wp:positionV>
            <wp:extent cx="12192" cy="12195"/>
            <wp:effectExtent l="0" t="0" r="0" b="0"/>
            <wp:wrapSquare wrapText="bothSides"/>
            <wp:docPr id="19" name="Picture 90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4" name="Picture 909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73600" behindDoc="0" locked="0" layoutInCell="1" allowOverlap="0" wp14:anchorId="493AF330" wp14:editId="75906382">
            <wp:simplePos x="0" y="0"/>
            <wp:positionH relativeFrom="page">
              <wp:posOffset>658368</wp:posOffset>
            </wp:positionH>
            <wp:positionV relativeFrom="page">
              <wp:posOffset>4829401</wp:posOffset>
            </wp:positionV>
            <wp:extent cx="12192" cy="6098"/>
            <wp:effectExtent l="0" t="0" r="0" b="0"/>
            <wp:wrapSquare wrapText="bothSides"/>
            <wp:docPr id="20" name="Picture 90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3" name="Picture 909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7FD9">
        <w:rPr>
          <w:rFonts w:ascii="Arial" w:hAnsi="Arial" w:cs="Arial"/>
          <w:sz w:val="24"/>
          <w:szCs w:val="24"/>
          <w:lang w:val="ru-RU"/>
        </w:rPr>
        <w:t>в) обеспечивает подготовку материалов для рассмотрения на заседании рабочей группы;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г) извещает членов рабочей группы о дате, времени, месте проведения заседания и его повестке дня, обеспечивает их необходимыми материалами; 5) ведет и оформляет протокол заседания рабочей группы.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22. Члены рабочей группы: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а) участвуют в заседаниях рабочей группы, а в случае невозможности участия заблаговременно извещают об этом руководителя рабочей группы;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б) обладают равными правами при обсуждении рассматриваемых на заседаниях вопросов и голосовании при принятии решений;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в) обязаны объективно и всесторонне изучить вопросы при принятии решений.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sz w:val="24"/>
          <w:szCs w:val="24"/>
          <w:lang w:val="ru-RU"/>
        </w:rPr>
      </w:pP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b/>
          <w:sz w:val="24"/>
          <w:szCs w:val="24"/>
        </w:rPr>
        <w:t>VI</w:t>
      </w:r>
      <w:r w:rsidRPr="00247FD9">
        <w:rPr>
          <w:rFonts w:ascii="Arial" w:hAnsi="Arial" w:cs="Arial"/>
          <w:b/>
          <w:sz w:val="24"/>
          <w:szCs w:val="24"/>
          <w:lang w:val="ru-RU"/>
        </w:rPr>
        <w:t>. Ответственность членов рабочей группы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lastRenderedPageBreak/>
        <w:t>23. Руководитель рабочей группы несет персональную ответственность за организацию деятельности рабочей группы и выполнение возложенных на него задач.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 xml:space="preserve">24. Ответственность за оформление и хранение документов рабочей </w:t>
      </w:r>
      <w:r w:rsidRPr="00247FD9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3F4661B8" wp14:editId="0A1FB47A">
            <wp:extent cx="12192" cy="6097"/>
            <wp:effectExtent l="0" t="0" r="0" b="0"/>
            <wp:docPr id="21" name="Picture 90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5" name="Picture 909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FD9">
        <w:rPr>
          <w:rFonts w:ascii="Arial" w:hAnsi="Arial" w:cs="Arial"/>
          <w:sz w:val="24"/>
          <w:szCs w:val="24"/>
          <w:lang w:val="ru-RU"/>
        </w:rPr>
        <w:t xml:space="preserve"> группы возлагается на секретаря рабочей группы.</w:t>
      </w:r>
    </w:p>
    <w:p w:rsidR="005E0010" w:rsidRPr="00247FD9" w:rsidRDefault="005E0010" w:rsidP="00247FD9">
      <w:pPr>
        <w:spacing w:after="0" w:line="240" w:lineRule="auto"/>
        <w:ind w:left="0" w:right="0" w:firstLine="720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25. Члены рабочей группы несут ответственность за действия (бездействие) и принятые решения согласно действующему законодательству.</w:t>
      </w:r>
    </w:p>
    <w:p w:rsidR="005E0010" w:rsidRPr="00247FD9" w:rsidRDefault="005E0010" w:rsidP="00247FD9">
      <w:pPr>
        <w:ind w:left="0" w:right="141" w:firstLine="0"/>
        <w:rPr>
          <w:rFonts w:ascii="Arial" w:hAnsi="Arial" w:cs="Arial"/>
          <w:color w:val="auto"/>
          <w:sz w:val="24"/>
          <w:szCs w:val="24"/>
          <w:lang w:val="ru-RU"/>
        </w:rPr>
        <w:sectPr w:rsidR="005E0010" w:rsidRPr="00247FD9" w:rsidSect="003A3F5F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5A3523" w:rsidRDefault="005A3523" w:rsidP="005A3523">
      <w:pPr>
        <w:widowControl w:val="0"/>
        <w:autoSpaceDE w:val="0"/>
        <w:autoSpaceDN w:val="0"/>
        <w:adjustRightInd w:val="0"/>
        <w:spacing w:after="4" w:line="240" w:lineRule="auto"/>
        <w:ind w:left="0" w:right="-5" w:firstLine="720"/>
        <w:jc w:val="right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  <w:r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  <w:lastRenderedPageBreak/>
        <w:t>Приложение № 2</w:t>
      </w:r>
    </w:p>
    <w:p w:rsidR="005A3523" w:rsidRDefault="005A3523" w:rsidP="005A3523">
      <w:pPr>
        <w:widowControl w:val="0"/>
        <w:autoSpaceDE w:val="0"/>
        <w:autoSpaceDN w:val="0"/>
        <w:adjustRightInd w:val="0"/>
        <w:spacing w:after="0" w:line="240" w:lineRule="auto"/>
        <w:ind w:left="0" w:right="0" w:firstLine="720"/>
        <w:jc w:val="right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  <w:r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  <w:t>к постановлению администрации</w:t>
      </w:r>
    </w:p>
    <w:p w:rsidR="005A3523" w:rsidRDefault="005A3523" w:rsidP="005A3523">
      <w:pPr>
        <w:widowControl w:val="0"/>
        <w:autoSpaceDE w:val="0"/>
        <w:autoSpaceDN w:val="0"/>
        <w:adjustRightInd w:val="0"/>
        <w:spacing w:after="0" w:line="240" w:lineRule="auto"/>
        <w:ind w:left="0" w:right="0" w:firstLine="720"/>
        <w:jc w:val="right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  <w:r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  <w:t>Ермаковского района</w:t>
      </w:r>
    </w:p>
    <w:p w:rsidR="005A3523" w:rsidRDefault="005A3523" w:rsidP="005A3523">
      <w:pPr>
        <w:widowControl w:val="0"/>
        <w:autoSpaceDE w:val="0"/>
        <w:autoSpaceDN w:val="0"/>
        <w:adjustRightInd w:val="0"/>
        <w:spacing w:after="0" w:line="240" w:lineRule="auto"/>
        <w:ind w:left="0" w:right="0" w:firstLine="720"/>
        <w:jc w:val="right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  <w:r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  <w:t>от «08» августа 2023 г. № 588-п</w:t>
      </w:r>
    </w:p>
    <w:p w:rsidR="005A3523" w:rsidRDefault="005A3523" w:rsidP="005A3523">
      <w:pPr>
        <w:widowControl w:val="0"/>
        <w:autoSpaceDE w:val="0"/>
        <w:autoSpaceDN w:val="0"/>
        <w:adjustRightInd w:val="0"/>
        <w:spacing w:after="0" w:line="240" w:lineRule="auto"/>
        <w:ind w:left="0" w:right="0" w:firstLine="720"/>
        <w:jc w:val="right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</w:p>
    <w:p w:rsidR="005A3523" w:rsidRDefault="00B557BC" w:rsidP="005A3523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  <w:r w:rsidRPr="00247FD9">
        <w:rPr>
          <w:rFonts w:ascii="Arial" w:hAnsi="Arial" w:cs="Arial"/>
          <w:b/>
          <w:sz w:val="24"/>
          <w:szCs w:val="24"/>
          <w:lang w:val="ru-RU"/>
        </w:rPr>
        <w:t>Состав</w:t>
      </w:r>
      <w:r w:rsidR="005A3523">
        <w:rPr>
          <w:rFonts w:ascii="Arial" w:hAnsi="Arial" w:cs="Arial"/>
          <w:b/>
          <w:sz w:val="24"/>
          <w:szCs w:val="24"/>
          <w:lang w:val="ru-RU"/>
        </w:rPr>
        <w:t xml:space="preserve"> муниципальной рабочей группы</w:t>
      </w:r>
    </w:p>
    <w:p w:rsidR="005A3523" w:rsidRDefault="00B557BC" w:rsidP="005A3523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  <w:r w:rsidRPr="00247FD9">
        <w:rPr>
          <w:rFonts w:ascii="Arial" w:hAnsi="Arial" w:cs="Arial"/>
          <w:b/>
          <w:sz w:val="24"/>
          <w:szCs w:val="24"/>
          <w:lang w:val="ru-RU"/>
        </w:rPr>
        <w:t xml:space="preserve">по </w:t>
      </w:r>
      <w:r w:rsidRPr="00247FD9">
        <w:rPr>
          <w:rFonts w:ascii="Arial" w:hAnsi="Arial" w:cs="Arial"/>
          <w:b/>
          <w:noProof/>
          <w:sz w:val="24"/>
          <w:szCs w:val="24"/>
          <w:lang w:val="ru-RU" w:eastAsia="ru-RU"/>
        </w:rPr>
        <w:drawing>
          <wp:inline distT="0" distB="0" distL="0" distR="0" wp14:anchorId="0BE75EC6" wp14:editId="462B907F">
            <wp:extent cx="12187" cy="6095"/>
            <wp:effectExtent l="0" t="0" r="0" b="0"/>
            <wp:docPr id="22" name="Picture 116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1" name="Picture 1162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87" cy="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FD9">
        <w:rPr>
          <w:rFonts w:ascii="Arial" w:hAnsi="Arial" w:cs="Arial"/>
          <w:b/>
          <w:noProof/>
          <w:sz w:val="24"/>
          <w:szCs w:val="24"/>
          <w:lang w:val="ru-RU" w:eastAsia="ru-RU"/>
        </w:rPr>
        <w:drawing>
          <wp:inline distT="0" distB="0" distL="0" distR="0" wp14:anchorId="10532551" wp14:editId="60CB4B59">
            <wp:extent cx="6094" cy="6094"/>
            <wp:effectExtent l="0" t="0" r="0" b="0"/>
            <wp:docPr id="23" name="Picture 116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3" name="Picture 1162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4" cy="6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5B7C" w:rsidRPr="00247FD9">
        <w:rPr>
          <w:rFonts w:ascii="Arial" w:hAnsi="Arial" w:cs="Arial"/>
          <w:b/>
          <w:sz w:val="24"/>
          <w:szCs w:val="24"/>
          <w:lang w:val="ru-RU"/>
        </w:rPr>
        <w:t>персонифицированному</w:t>
      </w:r>
      <w:r w:rsidRPr="00247FD9">
        <w:rPr>
          <w:rFonts w:ascii="Arial" w:hAnsi="Arial" w:cs="Arial"/>
          <w:b/>
          <w:sz w:val="24"/>
          <w:szCs w:val="24"/>
          <w:lang w:val="ru-RU"/>
        </w:rPr>
        <w:t xml:space="preserve"> финансирова</w:t>
      </w:r>
      <w:r w:rsidR="00E65B7C" w:rsidRPr="00247FD9">
        <w:rPr>
          <w:rFonts w:ascii="Arial" w:hAnsi="Arial" w:cs="Arial"/>
          <w:b/>
          <w:sz w:val="24"/>
          <w:szCs w:val="24"/>
          <w:lang w:val="ru-RU"/>
        </w:rPr>
        <w:t>нию</w:t>
      </w:r>
    </w:p>
    <w:p w:rsidR="00B557BC" w:rsidRPr="005A3523" w:rsidRDefault="00B557BC" w:rsidP="005A3523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="NSimSun" w:hAnsi="Arial" w:cs="Arial"/>
          <w:color w:val="auto"/>
          <w:kern w:val="2"/>
          <w:sz w:val="24"/>
          <w:szCs w:val="24"/>
          <w:lang w:val="ru-RU" w:eastAsia="ru-RU" w:bidi="hi-IN"/>
        </w:rPr>
      </w:pPr>
      <w:r w:rsidRPr="00247FD9">
        <w:rPr>
          <w:rFonts w:ascii="Arial" w:hAnsi="Arial" w:cs="Arial"/>
          <w:b/>
          <w:sz w:val="24"/>
          <w:szCs w:val="24"/>
          <w:lang w:val="ru-RU"/>
        </w:rPr>
        <w:t xml:space="preserve">дополнительного образования детей в </w:t>
      </w:r>
      <w:r w:rsidRPr="00247FD9">
        <w:rPr>
          <w:rFonts w:ascii="Arial" w:hAnsi="Arial" w:cs="Arial"/>
          <w:b/>
          <w:noProof/>
          <w:sz w:val="24"/>
          <w:szCs w:val="24"/>
          <w:lang w:val="ru-RU" w:eastAsia="ru-RU"/>
        </w:rPr>
        <w:drawing>
          <wp:inline distT="0" distB="0" distL="0" distR="0" wp14:anchorId="721674A3" wp14:editId="62859337">
            <wp:extent cx="18281" cy="18283"/>
            <wp:effectExtent l="0" t="0" r="0" b="0"/>
            <wp:docPr id="24" name="Picture 116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2" name="Picture 1162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1" cy="18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FD9">
        <w:rPr>
          <w:rFonts w:ascii="Arial" w:hAnsi="Arial" w:cs="Arial"/>
          <w:b/>
          <w:sz w:val="24"/>
          <w:szCs w:val="24"/>
          <w:lang w:val="ru-RU"/>
        </w:rPr>
        <w:t>Ермаковском районе</w:t>
      </w:r>
    </w:p>
    <w:p w:rsidR="00B557BC" w:rsidRPr="00247FD9" w:rsidRDefault="00B557BC" w:rsidP="00247FD9">
      <w:pPr>
        <w:ind w:right="-5"/>
        <w:rPr>
          <w:rFonts w:ascii="Arial" w:hAnsi="Arial" w:cs="Arial"/>
          <w:b/>
          <w:sz w:val="24"/>
          <w:szCs w:val="24"/>
          <w:lang w:val="ru-RU"/>
        </w:rPr>
      </w:pPr>
    </w:p>
    <w:p w:rsidR="00B557BC" w:rsidRPr="00247FD9" w:rsidRDefault="00FC3B93" w:rsidP="00247FD9">
      <w:pPr>
        <w:ind w:right="-5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b/>
          <w:sz w:val="24"/>
          <w:szCs w:val="24"/>
          <w:lang w:val="ru-RU"/>
        </w:rPr>
        <w:t>Руководитель рабочей группы</w:t>
      </w:r>
      <w:r w:rsidR="00B557BC" w:rsidRPr="00247FD9">
        <w:rPr>
          <w:rFonts w:ascii="Arial" w:hAnsi="Arial" w:cs="Arial"/>
          <w:b/>
          <w:sz w:val="24"/>
          <w:szCs w:val="24"/>
          <w:lang w:val="ru-RU"/>
        </w:rPr>
        <w:t>:</w:t>
      </w:r>
    </w:p>
    <w:p w:rsidR="00B557BC" w:rsidRPr="00247FD9" w:rsidRDefault="00B557BC" w:rsidP="00247FD9">
      <w:pPr>
        <w:ind w:right="-5"/>
        <w:rPr>
          <w:rFonts w:ascii="Arial" w:hAnsi="Arial" w:cs="Arial"/>
          <w:sz w:val="24"/>
          <w:szCs w:val="24"/>
          <w:lang w:val="ru-RU"/>
        </w:rPr>
      </w:pPr>
    </w:p>
    <w:p w:rsidR="00B557BC" w:rsidRPr="00247FD9" w:rsidRDefault="00D11008" w:rsidP="00247FD9">
      <w:pPr>
        <w:ind w:right="-5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Добросоцкая Ирина Петровна</w:t>
      </w:r>
      <w:r w:rsidR="00B557BC" w:rsidRPr="00247FD9">
        <w:rPr>
          <w:rFonts w:ascii="Arial" w:hAnsi="Arial" w:cs="Arial"/>
          <w:sz w:val="24"/>
          <w:szCs w:val="24"/>
          <w:lang w:val="ru-RU"/>
        </w:rPr>
        <w:t xml:space="preserve"> -</w:t>
      </w:r>
      <w:r w:rsidR="00247FD9" w:rsidRPr="00247FD9">
        <w:rPr>
          <w:rFonts w:ascii="Arial" w:hAnsi="Arial" w:cs="Arial"/>
          <w:sz w:val="24"/>
          <w:szCs w:val="24"/>
          <w:lang w:val="ru-RU"/>
        </w:rPr>
        <w:t xml:space="preserve"> </w:t>
      </w:r>
      <w:r w:rsidRPr="00247FD9">
        <w:rPr>
          <w:rFonts w:ascii="Arial" w:hAnsi="Arial" w:cs="Arial"/>
          <w:sz w:val="24"/>
          <w:szCs w:val="24"/>
          <w:lang w:val="ru-RU" w:eastAsia="ru-RU"/>
        </w:rPr>
        <w:t>заместитель</w:t>
      </w:r>
      <w:r w:rsidR="00B557BC" w:rsidRPr="00247FD9">
        <w:rPr>
          <w:rFonts w:ascii="Arial" w:hAnsi="Arial" w:cs="Arial"/>
          <w:sz w:val="24"/>
          <w:szCs w:val="24"/>
          <w:lang w:val="ru-RU" w:eastAsia="ru-RU"/>
        </w:rPr>
        <w:t xml:space="preserve"> главы администрации</w:t>
      </w:r>
      <w:r w:rsidR="005A3523">
        <w:rPr>
          <w:rFonts w:ascii="Arial" w:hAnsi="Arial" w:cs="Arial"/>
          <w:sz w:val="24"/>
          <w:szCs w:val="24"/>
          <w:lang w:val="ru-RU" w:eastAsia="ru-RU"/>
        </w:rPr>
        <w:t xml:space="preserve"> Ермаковского</w:t>
      </w:r>
      <w:r w:rsidR="00B557BC" w:rsidRPr="00247FD9">
        <w:rPr>
          <w:rFonts w:ascii="Arial" w:hAnsi="Arial" w:cs="Arial"/>
          <w:sz w:val="24"/>
          <w:szCs w:val="24"/>
          <w:lang w:val="ru-RU" w:eastAsia="ru-RU"/>
        </w:rPr>
        <w:t xml:space="preserve"> района по социальным вопросам.</w:t>
      </w:r>
    </w:p>
    <w:p w:rsidR="00B557BC" w:rsidRPr="00247FD9" w:rsidRDefault="00B557BC" w:rsidP="00247FD9">
      <w:pPr>
        <w:tabs>
          <w:tab w:val="left" w:pos="4361"/>
        </w:tabs>
        <w:ind w:right="-5"/>
        <w:rPr>
          <w:rFonts w:ascii="Arial" w:hAnsi="Arial" w:cs="Arial"/>
          <w:b/>
          <w:sz w:val="24"/>
          <w:szCs w:val="24"/>
          <w:lang w:val="ru-RU"/>
        </w:rPr>
      </w:pPr>
    </w:p>
    <w:p w:rsidR="00B557BC" w:rsidRPr="00247FD9" w:rsidRDefault="00B557BC" w:rsidP="00247FD9">
      <w:pPr>
        <w:tabs>
          <w:tab w:val="left" w:pos="4361"/>
        </w:tabs>
        <w:ind w:right="-5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b/>
          <w:sz w:val="24"/>
          <w:szCs w:val="24"/>
          <w:lang w:val="ru-RU"/>
        </w:rPr>
        <w:t xml:space="preserve">Заместитель </w:t>
      </w:r>
      <w:r w:rsidR="00FC3B93" w:rsidRPr="00247FD9">
        <w:rPr>
          <w:rFonts w:ascii="Arial" w:hAnsi="Arial" w:cs="Arial"/>
          <w:b/>
          <w:sz w:val="24"/>
          <w:szCs w:val="24"/>
          <w:lang w:val="ru-RU"/>
        </w:rPr>
        <w:t>руководителя рабочей группы</w:t>
      </w:r>
      <w:r w:rsidRPr="00247FD9">
        <w:rPr>
          <w:rFonts w:ascii="Arial" w:hAnsi="Arial" w:cs="Arial"/>
          <w:b/>
          <w:sz w:val="24"/>
          <w:szCs w:val="24"/>
          <w:lang w:val="ru-RU"/>
        </w:rPr>
        <w:t>:</w:t>
      </w:r>
    </w:p>
    <w:p w:rsidR="00B557BC" w:rsidRPr="00247FD9" w:rsidRDefault="00B557BC" w:rsidP="00247FD9">
      <w:pPr>
        <w:ind w:right="-5"/>
        <w:rPr>
          <w:rFonts w:ascii="Arial" w:hAnsi="Arial" w:cs="Arial"/>
          <w:sz w:val="24"/>
          <w:szCs w:val="24"/>
          <w:lang w:val="ru-RU"/>
        </w:rPr>
      </w:pPr>
    </w:p>
    <w:p w:rsidR="00B557BC" w:rsidRPr="00247FD9" w:rsidRDefault="00B557BC" w:rsidP="00247FD9">
      <w:pPr>
        <w:ind w:right="-5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Исакова Ирина Викторовна - руководитель Управления образования администрации Ермаковского района.</w:t>
      </w:r>
    </w:p>
    <w:p w:rsidR="00D11008" w:rsidRPr="00247FD9" w:rsidRDefault="00D11008" w:rsidP="00247FD9">
      <w:pPr>
        <w:ind w:right="-5"/>
        <w:rPr>
          <w:rFonts w:ascii="Arial" w:hAnsi="Arial" w:cs="Arial"/>
          <w:sz w:val="24"/>
          <w:szCs w:val="24"/>
          <w:lang w:val="ru-RU"/>
        </w:rPr>
      </w:pPr>
    </w:p>
    <w:p w:rsidR="00D11008" w:rsidRPr="00247FD9" w:rsidRDefault="00D11008" w:rsidP="00247FD9">
      <w:pPr>
        <w:ind w:right="-5"/>
        <w:rPr>
          <w:rFonts w:ascii="Arial" w:hAnsi="Arial" w:cs="Arial"/>
          <w:b/>
          <w:sz w:val="24"/>
          <w:szCs w:val="24"/>
          <w:lang w:val="ru-RU"/>
        </w:rPr>
      </w:pPr>
      <w:r w:rsidRPr="00247FD9">
        <w:rPr>
          <w:rFonts w:ascii="Arial" w:hAnsi="Arial" w:cs="Arial"/>
          <w:b/>
          <w:sz w:val="24"/>
          <w:szCs w:val="24"/>
          <w:lang w:val="ru-RU"/>
        </w:rPr>
        <w:t xml:space="preserve">Секретарь </w:t>
      </w:r>
      <w:r w:rsidR="00FC3B93" w:rsidRPr="00247FD9">
        <w:rPr>
          <w:rFonts w:ascii="Arial" w:hAnsi="Arial" w:cs="Arial"/>
          <w:b/>
          <w:sz w:val="24"/>
          <w:szCs w:val="24"/>
          <w:lang w:val="ru-RU"/>
        </w:rPr>
        <w:t>рабочей группы</w:t>
      </w:r>
      <w:r w:rsidRPr="00247FD9">
        <w:rPr>
          <w:rFonts w:ascii="Arial" w:hAnsi="Arial" w:cs="Arial"/>
          <w:b/>
          <w:sz w:val="24"/>
          <w:szCs w:val="24"/>
          <w:lang w:val="ru-RU"/>
        </w:rPr>
        <w:t>:</w:t>
      </w:r>
    </w:p>
    <w:p w:rsidR="00D11008" w:rsidRPr="00247FD9" w:rsidRDefault="00D11008" w:rsidP="00247FD9">
      <w:pPr>
        <w:ind w:right="-5"/>
        <w:rPr>
          <w:rFonts w:ascii="Arial" w:hAnsi="Arial" w:cs="Arial"/>
          <w:sz w:val="24"/>
          <w:szCs w:val="24"/>
          <w:lang w:val="ru-RU"/>
        </w:rPr>
      </w:pPr>
    </w:p>
    <w:p w:rsidR="00D11008" w:rsidRPr="00247FD9" w:rsidRDefault="00D11008" w:rsidP="00247FD9">
      <w:pPr>
        <w:ind w:right="-5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Баженова Маргарита Евгеньевна – ведущий специалист по дополнительному образованию, воспитанию отдела общего, дошкольного и дополнительного образования, воспитания Управления образования администрации Ермаковского района;</w:t>
      </w:r>
    </w:p>
    <w:p w:rsidR="00B557BC" w:rsidRPr="00247FD9" w:rsidRDefault="00B557BC" w:rsidP="00247FD9">
      <w:pPr>
        <w:ind w:right="-5"/>
        <w:rPr>
          <w:rFonts w:ascii="Arial" w:hAnsi="Arial" w:cs="Arial"/>
          <w:b/>
          <w:sz w:val="24"/>
          <w:szCs w:val="24"/>
          <w:lang w:val="ru-RU"/>
        </w:rPr>
      </w:pPr>
    </w:p>
    <w:p w:rsidR="00B557BC" w:rsidRPr="00247FD9" w:rsidRDefault="00FC3B93" w:rsidP="00247FD9">
      <w:pPr>
        <w:tabs>
          <w:tab w:val="left" w:pos="4361"/>
        </w:tabs>
        <w:ind w:right="-5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b/>
          <w:sz w:val="24"/>
          <w:szCs w:val="24"/>
          <w:lang w:val="ru-RU"/>
        </w:rPr>
        <w:t>Состав рабочей группы</w:t>
      </w:r>
      <w:r w:rsidR="00B557BC" w:rsidRPr="00247FD9">
        <w:rPr>
          <w:rFonts w:ascii="Arial" w:hAnsi="Arial" w:cs="Arial"/>
          <w:b/>
          <w:sz w:val="24"/>
          <w:szCs w:val="24"/>
          <w:lang w:val="ru-RU"/>
        </w:rPr>
        <w:t>:</w:t>
      </w:r>
    </w:p>
    <w:p w:rsidR="00B557BC" w:rsidRPr="00247FD9" w:rsidRDefault="00B557BC" w:rsidP="00247FD9">
      <w:pPr>
        <w:ind w:right="-5"/>
        <w:rPr>
          <w:rFonts w:ascii="Arial" w:hAnsi="Arial" w:cs="Arial"/>
          <w:sz w:val="24"/>
          <w:szCs w:val="24"/>
          <w:lang w:val="ru-RU"/>
        </w:rPr>
      </w:pPr>
    </w:p>
    <w:p w:rsidR="00B557BC" w:rsidRPr="00247FD9" w:rsidRDefault="00B557BC" w:rsidP="00247FD9">
      <w:pPr>
        <w:tabs>
          <w:tab w:val="left" w:pos="1134"/>
        </w:tabs>
        <w:ind w:right="-5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Кравченко Наталья Михайловна - руководитель финансового управления администрации Ермаковского района;</w:t>
      </w:r>
    </w:p>
    <w:p w:rsidR="00B557BC" w:rsidRPr="00247FD9" w:rsidRDefault="00B557BC" w:rsidP="00247FD9">
      <w:pPr>
        <w:ind w:right="-5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Носова Светлана Алексеевна - начальник отдела общего, дошкольного и дополнительного образования, воспитания Управления образования администрации Ермаковского района;</w:t>
      </w:r>
    </w:p>
    <w:p w:rsidR="00B557BC" w:rsidRPr="00247FD9" w:rsidRDefault="00B557BC" w:rsidP="00247FD9">
      <w:pPr>
        <w:ind w:right="-5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Веселова Людмила Алексеевна - директор МБУДО «Ермаковский центр дополнительного образования»;</w:t>
      </w:r>
    </w:p>
    <w:p w:rsidR="00B557BC" w:rsidRPr="00247FD9" w:rsidRDefault="008940E1" w:rsidP="00247FD9">
      <w:pPr>
        <w:ind w:right="-5"/>
        <w:rPr>
          <w:rFonts w:ascii="Arial" w:hAnsi="Arial" w:cs="Arial"/>
          <w:sz w:val="24"/>
          <w:szCs w:val="24"/>
          <w:lang w:val="ru-RU"/>
        </w:rPr>
      </w:pPr>
      <w:proofErr w:type="spellStart"/>
      <w:r w:rsidRPr="00247FD9">
        <w:rPr>
          <w:rFonts w:ascii="Arial" w:hAnsi="Arial" w:cs="Arial"/>
          <w:sz w:val="24"/>
          <w:szCs w:val="24"/>
          <w:lang w:val="ru-RU"/>
        </w:rPr>
        <w:t>Болотько</w:t>
      </w:r>
      <w:proofErr w:type="spellEnd"/>
      <w:r w:rsidRPr="00247FD9">
        <w:rPr>
          <w:rFonts w:ascii="Arial" w:hAnsi="Arial" w:cs="Arial"/>
          <w:sz w:val="24"/>
          <w:szCs w:val="24"/>
          <w:lang w:val="ru-RU"/>
        </w:rPr>
        <w:t xml:space="preserve"> Кирилл Викторович</w:t>
      </w:r>
      <w:r w:rsidR="00B557BC" w:rsidRPr="00247FD9">
        <w:rPr>
          <w:rFonts w:ascii="Arial" w:hAnsi="Arial" w:cs="Arial"/>
          <w:sz w:val="24"/>
          <w:szCs w:val="24"/>
          <w:lang w:val="ru-RU"/>
        </w:rPr>
        <w:t xml:space="preserve"> - директор МБУДО «Ермаковская детско-юношеская спортивная школа «Ланс»;</w:t>
      </w:r>
    </w:p>
    <w:p w:rsidR="00B557BC" w:rsidRPr="00247FD9" w:rsidRDefault="00D11008" w:rsidP="00247FD9">
      <w:pPr>
        <w:ind w:right="-5"/>
        <w:rPr>
          <w:rFonts w:ascii="Arial" w:hAnsi="Arial" w:cs="Arial"/>
          <w:sz w:val="24"/>
          <w:szCs w:val="24"/>
          <w:lang w:val="ru-RU"/>
        </w:rPr>
      </w:pPr>
      <w:r w:rsidRPr="00247FD9">
        <w:rPr>
          <w:rFonts w:ascii="Arial" w:hAnsi="Arial" w:cs="Arial"/>
          <w:sz w:val="24"/>
          <w:szCs w:val="24"/>
          <w:lang w:val="ru-RU"/>
        </w:rPr>
        <w:t>Панов Андрей Иванович</w:t>
      </w:r>
      <w:r w:rsidR="00B557BC" w:rsidRPr="00247FD9">
        <w:rPr>
          <w:rFonts w:ascii="Arial" w:hAnsi="Arial" w:cs="Arial"/>
          <w:sz w:val="24"/>
          <w:szCs w:val="24"/>
          <w:lang w:val="ru-RU"/>
        </w:rPr>
        <w:t xml:space="preserve"> - директор МБУДО «Ермаковская стан</w:t>
      </w:r>
      <w:r w:rsidR="005A3523">
        <w:rPr>
          <w:rFonts w:ascii="Arial" w:hAnsi="Arial" w:cs="Arial"/>
          <w:sz w:val="24"/>
          <w:szCs w:val="24"/>
          <w:lang w:val="ru-RU"/>
        </w:rPr>
        <w:t>ция юных техников».</w:t>
      </w:r>
      <w:bookmarkStart w:id="0" w:name="_GoBack"/>
      <w:bookmarkEnd w:id="0"/>
    </w:p>
    <w:sectPr w:rsidR="00B557BC" w:rsidRPr="00247FD9" w:rsidSect="003A3F5F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7191"/>
    <w:multiLevelType w:val="multilevel"/>
    <w:tmpl w:val="81AE5C46"/>
    <w:lvl w:ilvl="0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491"/>
      </w:pPr>
      <w:rPr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6C1FE2"/>
    <w:multiLevelType w:val="hybridMultilevel"/>
    <w:tmpl w:val="81562A78"/>
    <w:lvl w:ilvl="0" w:tplc="54CA3270">
      <w:start w:val="4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F777005"/>
    <w:multiLevelType w:val="hybridMultilevel"/>
    <w:tmpl w:val="B1E427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2F07F8"/>
    <w:multiLevelType w:val="hybridMultilevel"/>
    <w:tmpl w:val="BF4C7604"/>
    <w:lvl w:ilvl="0" w:tplc="34E22CE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164E6"/>
    <w:multiLevelType w:val="hybridMultilevel"/>
    <w:tmpl w:val="1E1C58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160C3"/>
    <w:multiLevelType w:val="hybridMultilevel"/>
    <w:tmpl w:val="44A4D1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741ED7"/>
    <w:multiLevelType w:val="hybridMultilevel"/>
    <w:tmpl w:val="43267668"/>
    <w:lvl w:ilvl="0" w:tplc="4E7C7B5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A64F6C">
      <w:start w:val="1"/>
      <w:numFmt w:val="lowerLetter"/>
      <w:lvlText w:val="%2"/>
      <w:lvlJc w:val="left"/>
      <w:pPr>
        <w:ind w:left="1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BC010E0">
      <w:start w:val="1"/>
      <w:numFmt w:val="lowerRoman"/>
      <w:lvlText w:val="%3"/>
      <w:lvlJc w:val="left"/>
      <w:pPr>
        <w:ind w:left="2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EE947E">
      <w:start w:val="1"/>
      <w:numFmt w:val="decimal"/>
      <w:lvlText w:val="%4"/>
      <w:lvlJc w:val="left"/>
      <w:pPr>
        <w:ind w:left="2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344FEA">
      <w:start w:val="1"/>
      <w:numFmt w:val="lowerLetter"/>
      <w:lvlText w:val="%5"/>
      <w:lvlJc w:val="left"/>
      <w:pPr>
        <w:ind w:left="3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6EDD7A">
      <w:start w:val="1"/>
      <w:numFmt w:val="lowerRoman"/>
      <w:lvlText w:val="%6"/>
      <w:lvlJc w:val="left"/>
      <w:pPr>
        <w:ind w:left="4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7CAE22">
      <w:start w:val="1"/>
      <w:numFmt w:val="decimal"/>
      <w:lvlText w:val="%7"/>
      <w:lvlJc w:val="left"/>
      <w:pPr>
        <w:ind w:left="5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BA100A">
      <w:start w:val="1"/>
      <w:numFmt w:val="lowerLetter"/>
      <w:lvlText w:val="%8"/>
      <w:lvlJc w:val="left"/>
      <w:pPr>
        <w:ind w:left="5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9A3044">
      <w:start w:val="1"/>
      <w:numFmt w:val="lowerRoman"/>
      <w:lvlText w:val="%9"/>
      <w:lvlJc w:val="left"/>
      <w:pPr>
        <w:ind w:left="6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43435EA"/>
    <w:multiLevelType w:val="hybridMultilevel"/>
    <w:tmpl w:val="1EF4E3FC"/>
    <w:lvl w:ilvl="0" w:tplc="EAC065A8">
      <w:start w:val="1"/>
      <w:numFmt w:val="decimal"/>
      <w:lvlText w:val="%1)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EDEC274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1C36C4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740A36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7ABB92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DA7E88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567164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9E54E6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0EFAF0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BA4DB4"/>
    <w:multiLevelType w:val="hybridMultilevel"/>
    <w:tmpl w:val="6204BB7A"/>
    <w:lvl w:ilvl="0" w:tplc="EBFCE6D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F3ED08C">
      <w:start w:val="1"/>
      <w:numFmt w:val="lowerLetter"/>
      <w:lvlText w:val="%2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EA1EA8">
      <w:start w:val="1"/>
      <w:numFmt w:val="lowerRoman"/>
      <w:lvlText w:val="%3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3EE530">
      <w:start w:val="1"/>
      <w:numFmt w:val="decimal"/>
      <w:lvlText w:val="%4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DE2BB2">
      <w:start w:val="1"/>
      <w:numFmt w:val="lowerLetter"/>
      <w:lvlText w:val="%5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B8CC8C">
      <w:start w:val="1"/>
      <w:numFmt w:val="lowerRoman"/>
      <w:lvlText w:val="%6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A63786">
      <w:start w:val="1"/>
      <w:numFmt w:val="decimal"/>
      <w:lvlText w:val="%7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CAAC92">
      <w:start w:val="1"/>
      <w:numFmt w:val="lowerLetter"/>
      <w:lvlText w:val="%8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F8383E">
      <w:start w:val="1"/>
      <w:numFmt w:val="lowerRoman"/>
      <w:lvlText w:val="%9"/>
      <w:lvlJc w:val="left"/>
      <w:pPr>
        <w:ind w:left="6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B456AB9"/>
    <w:multiLevelType w:val="hybridMultilevel"/>
    <w:tmpl w:val="0A84BBE0"/>
    <w:lvl w:ilvl="0" w:tplc="3EE650A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C8AEF8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9CEDB8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80152C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2EE940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DE1E74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D25874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BE9478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748CEE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EE919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9FB4341"/>
    <w:multiLevelType w:val="multilevel"/>
    <w:tmpl w:val="F4A05CEA"/>
    <w:lvl w:ilvl="0">
      <w:start w:val="1"/>
      <w:numFmt w:val="decimal"/>
      <w:lvlText w:val="%1."/>
      <w:lvlJc w:val="left"/>
      <w:pPr>
        <w:ind w:left="360"/>
      </w:pPr>
      <w:rPr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B02D67"/>
    <w:multiLevelType w:val="multilevel"/>
    <w:tmpl w:val="04190027"/>
    <w:lvl w:ilvl="0">
      <w:start w:val="1"/>
      <w:numFmt w:val="upperRoman"/>
      <w:pStyle w:val="1"/>
      <w:lvlText w:val="%1."/>
      <w:lvlJc w:val="left"/>
      <w:pPr>
        <w:ind w:left="0" w:firstLine="0"/>
      </w:pPr>
    </w:lvl>
    <w:lvl w:ilvl="1">
      <w:start w:val="1"/>
      <w:numFmt w:val="upperLetter"/>
      <w:pStyle w:val="2"/>
      <w:lvlText w:val="%2."/>
      <w:lvlJc w:val="left"/>
      <w:pPr>
        <w:ind w:left="720" w:firstLine="0"/>
      </w:pPr>
    </w:lvl>
    <w:lvl w:ilvl="2">
      <w:start w:val="1"/>
      <w:numFmt w:val="decimal"/>
      <w:pStyle w:val="3"/>
      <w:lvlText w:val="%3."/>
      <w:lvlJc w:val="left"/>
      <w:pPr>
        <w:ind w:left="1440" w:firstLine="0"/>
      </w:pPr>
    </w:lvl>
    <w:lvl w:ilvl="3">
      <w:start w:val="1"/>
      <w:numFmt w:val="lowerLetter"/>
      <w:pStyle w:val="4"/>
      <w:lvlText w:val="%4)"/>
      <w:lvlJc w:val="left"/>
      <w:pPr>
        <w:ind w:left="2160" w:firstLine="0"/>
      </w:pPr>
    </w:lvl>
    <w:lvl w:ilvl="4">
      <w:start w:val="1"/>
      <w:numFmt w:val="decimal"/>
      <w:pStyle w:val="5"/>
      <w:lvlText w:val="(%5)"/>
      <w:lvlJc w:val="left"/>
      <w:pPr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ind w:left="3600" w:firstLine="0"/>
      </w:pPr>
    </w:lvl>
    <w:lvl w:ilvl="6">
      <w:start w:val="1"/>
      <w:numFmt w:val="lowerRoman"/>
      <w:pStyle w:val="7"/>
      <w:lvlText w:val="(%7)"/>
      <w:lvlJc w:val="left"/>
      <w:pPr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ind w:left="5040" w:firstLine="0"/>
      </w:pPr>
    </w:lvl>
    <w:lvl w:ilvl="8">
      <w:start w:val="1"/>
      <w:numFmt w:val="lowerRoman"/>
      <w:pStyle w:val="9"/>
      <w:lvlText w:val="(%9)"/>
      <w:lvlJc w:val="left"/>
      <w:pPr>
        <w:ind w:left="5760" w:firstLine="0"/>
      </w:pPr>
    </w:lvl>
  </w:abstractNum>
  <w:abstractNum w:abstractNumId="13" w15:restartNumberingAfterBreak="0">
    <w:nsid w:val="66FE5B06"/>
    <w:multiLevelType w:val="hybridMultilevel"/>
    <w:tmpl w:val="8FE6CC54"/>
    <w:lvl w:ilvl="0" w:tplc="A4F835D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4631F9"/>
    <w:multiLevelType w:val="hybridMultilevel"/>
    <w:tmpl w:val="C782689E"/>
    <w:lvl w:ilvl="0" w:tplc="CCB00FA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CACB64">
      <w:start w:val="1"/>
      <w:numFmt w:val="lowerLetter"/>
      <w:lvlText w:val="%2"/>
      <w:lvlJc w:val="left"/>
      <w:pPr>
        <w:ind w:left="1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B2E4F4">
      <w:start w:val="1"/>
      <w:numFmt w:val="lowerRoman"/>
      <w:lvlText w:val="%3"/>
      <w:lvlJc w:val="left"/>
      <w:pPr>
        <w:ind w:left="2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08D1B8">
      <w:start w:val="1"/>
      <w:numFmt w:val="decimal"/>
      <w:lvlText w:val="%4"/>
      <w:lvlJc w:val="left"/>
      <w:pPr>
        <w:ind w:left="2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4E5222">
      <w:start w:val="1"/>
      <w:numFmt w:val="lowerLetter"/>
      <w:lvlText w:val="%5"/>
      <w:lvlJc w:val="left"/>
      <w:pPr>
        <w:ind w:left="3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B0E5A0">
      <w:start w:val="1"/>
      <w:numFmt w:val="lowerRoman"/>
      <w:lvlText w:val="%6"/>
      <w:lvlJc w:val="left"/>
      <w:pPr>
        <w:ind w:left="4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AEBDF0">
      <w:start w:val="1"/>
      <w:numFmt w:val="decimal"/>
      <w:lvlText w:val="%7"/>
      <w:lvlJc w:val="left"/>
      <w:pPr>
        <w:ind w:left="5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8441AC">
      <w:start w:val="1"/>
      <w:numFmt w:val="lowerLetter"/>
      <w:lvlText w:val="%8"/>
      <w:lvlJc w:val="left"/>
      <w:pPr>
        <w:ind w:left="5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C405F4">
      <w:start w:val="1"/>
      <w:numFmt w:val="lowerRoman"/>
      <w:lvlText w:val="%9"/>
      <w:lvlJc w:val="left"/>
      <w:pPr>
        <w:ind w:left="6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9"/>
  </w:num>
  <w:num w:numId="5">
    <w:abstractNumId w:val="6"/>
  </w:num>
  <w:num w:numId="6">
    <w:abstractNumId w:val="14"/>
  </w:num>
  <w:num w:numId="7">
    <w:abstractNumId w:val="11"/>
  </w:num>
  <w:num w:numId="8">
    <w:abstractNumId w:val="10"/>
  </w:num>
  <w:num w:numId="9">
    <w:abstractNumId w:val="5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529"/>
    <w:rsid w:val="000411B4"/>
    <w:rsid w:val="001013CE"/>
    <w:rsid w:val="001A1878"/>
    <w:rsid w:val="001C10C3"/>
    <w:rsid w:val="00222B8A"/>
    <w:rsid w:val="00247FD9"/>
    <w:rsid w:val="00295AC6"/>
    <w:rsid w:val="002C261F"/>
    <w:rsid w:val="003A3F5F"/>
    <w:rsid w:val="003C5575"/>
    <w:rsid w:val="003F2619"/>
    <w:rsid w:val="004A53EC"/>
    <w:rsid w:val="005A3523"/>
    <w:rsid w:val="005E0010"/>
    <w:rsid w:val="006D6B76"/>
    <w:rsid w:val="006F6EFF"/>
    <w:rsid w:val="00826259"/>
    <w:rsid w:val="00887E34"/>
    <w:rsid w:val="008927D8"/>
    <w:rsid w:val="008940E1"/>
    <w:rsid w:val="009A139F"/>
    <w:rsid w:val="009C7B08"/>
    <w:rsid w:val="009E2529"/>
    <w:rsid w:val="009F78DA"/>
    <w:rsid w:val="00B22191"/>
    <w:rsid w:val="00B557BC"/>
    <w:rsid w:val="00BA37F2"/>
    <w:rsid w:val="00BD6FB6"/>
    <w:rsid w:val="00CC3A5C"/>
    <w:rsid w:val="00D11008"/>
    <w:rsid w:val="00D354DB"/>
    <w:rsid w:val="00D707A7"/>
    <w:rsid w:val="00D81B6F"/>
    <w:rsid w:val="00DC3536"/>
    <w:rsid w:val="00E44540"/>
    <w:rsid w:val="00E65B7C"/>
    <w:rsid w:val="00E748EF"/>
    <w:rsid w:val="00E85552"/>
    <w:rsid w:val="00FC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AA699C-418F-4F45-86A2-9305EA2A9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7BC"/>
    <w:pPr>
      <w:spacing w:after="5" w:line="247" w:lineRule="auto"/>
      <w:ind w:left="19" w:right="3343" w:firstLine="701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1">
    <w:name w:val="heading 1"/>
    <w:next w:val="a"/>
    <w:link w:val="10"/>
    <w:uiPriority w:val="9"/>
    <w:unhideWhenUsed/>
    <w:qFormat/>
    <w:rsid w:val="009E2529"/>
    <w:pPr>
      <w:keepNext/>
      <w:keepLines/>
      <w:numPr>
        <w:numId w:val="12"/>
      </w:numPr>
      <w:spacing w:after="300" w:line="259" w:lineRule="auto"/>
      <w:ind w:right="-134"/>
      <w:jc w:val="center"/>
      <w:outlineLvl w:val="0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E2529"/>
    <w:pPr>
      <w:keepNext/>
      <w:keepLines/>
      <w:numPr>
        <w:ilvl w:val="1"/>
        <w:numId w:val="12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E2529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2529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2529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2529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2529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2529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2529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2529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E25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E25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E2529"/>
    <w:rPr>
      <w:rFonts w:asciiTheme="majorHAnsi" w:eastAsiaTheme="majorEastAsia" w:hAnsiTheme="majorHAnsi" w:cstheme="majorBidi"/>
      <w:i/>
      <w:iCs/>
      <w:color w:val="365F91" w:themeColor="accent1" w:themeShade="BF"/>
      <w:sz w:val="28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9E2529"/>
    <w:rPr>
      <w:rFonts w:asciiTheme="majorHAnsi" w:eastAsiaTheme="majorEastAsia" w:hAnsiTheme="majorHAnsi" w:cstheme="majorBidi"/>
      <w:color w:val="365F91" w:themeColor="accent1" w:themeShade="BF"/>
      <w:sz w:val="28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9E2529"/>
    <w:rPr>
      <w:rFonts w:asciiTheme="majorHAnsi" w:eastAsiaTheme="majorEastAsia" w:hAnsiTheme="majorHAnsi" w:cstheme="majorBidi"/>
      <w:color w:val="243F60" w:themeColor="accent1" w:themeShade="7F"/>
      <w:sz w:val="28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9E2529"/>
    <w:rPr>
      <w:rFonts w:asciiTheme="majorHAnsi" w:eastAsiaTheme="majorEastAsia" w:hAnsiTheme="majorHAnsi" w:cstheme="majorBidi"/>
      <w:i/>
      <w:iCs/>
      <w:color w:val="243F60" w:themeColor="accent1" w:themeShade="7F"/>
      <w:sz w:val="28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9E252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9E252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a3">
    <w:name w:val="List Paragraph"/>
    <w:basedOn w:val="a"/>
    <w:uiPriority w:val="34"/>
    <w:qFormat/>
    <w:rsid w:val="009E25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529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customStyle="1" w:styleId="ConsPlusNormal">
    <w:name w:val="ConsPlusNormal"/>
    <w:uiPriority w:val="99"/>
    <w:rsid w:val="009A13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A139F"/>
  </w:style>
  <w:style w:type="character" w:styleId="a6">
    <w:name w:val="Hyperlink"/>
    <w:basedOn w:val="a0"/>
    <w:uiPriority w:val="99"/>
    <w:unhideWhenUsed/>
    <w:rsid w:val="009A139F"/>
    <w:rPr>
      <w:color w:val="0000FF"/>
      <w:u w:val="single"/>
    </w:rPr>
  </w:style>
  <w:style w:type="table" w:styleId="a7">
    <w:name w:val="Table Grid"/>
    <w:basedOn w:val="a1"/>
    <w:uiPriority w:val="59"/>
    <w:rsid w:val="001C1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3F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4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1732</Words>
  <Characters>9878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2023-08-07T04:19:00Z</cp:lastPrinted>
  <dcterms:created xsi:type="dcterms:W3CDTF">2023-08-09T06:56:00Z</dcterms:created>
  <dcterms:modified xsi:type="dcterms:W3CDTF">2024-11-08T02:34:00Z</dcterms:modified>
</cp:coreProperties>
</file>